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3" w:type="dxa"/>
        <w:tblLook w:val="01E0" w:firstRow="1" w:lastRow="1" w:firstColumn="1" w:lastColumn="1" w:noHBand="0" w:noVBand="0"/>
      </w:tblPr>
      <w:tblGrid>
        <w:gridCol w:w="4615"/>
        <w:gridCol w:w="5228"/>
      </w:tblGrid>
      <w:tr w:rsidR="00BD40F7" w:rsidRPr="00BD40F7" w:rsidTr="00EC2A59">
        <w:trPr>
          <w:trHeight w:val="1819"/>
        </w:trPr>
        <w:tc>
          <w:tcPr>
            <w:tcW w:w="4615" w:type="dxa"/>
          </w:tcPr>
          <w:p w:rsidR="00EB1710" w:rsidRPr="00BD40F7" w:rsidRDefault="00EB1710" w:rsidP="002107B6">
            <w:pPr>
              <w:spacing w:after="0"/>
              <w:jc w:val="center"/>
              <w:rPr>
                <w:rFonts w:ascii="Times New Roman" w:hAnsi="Times New Roman" w:cs="Times New Roman"/>
                <w:b/>
                <w:color w:val="1F4E79" w:themeColor="accent1" w:themeShade="80"/>
              </w:rPr>
            </w:pPr>
            <w:r w:rsidRPr="00BD40F7">
              <w:rPr>
                <w:rFonts w:ascii="Times New Roman" w:hAnsi="Times New Roman" w:cs="Times New Roman"/>
                <w:b/>
                <w:color w:val="1F4E79" w:themeColor="accent1" w:themeShade="80"/>
              </w:rPr>
              <w:t>CÔNG TY CỔ PHẦN XÂY DỰNG</w:t>
            </w:r>
          </w:p>
          <w:p w:rsidR="00EB1710" w:rsidRPr="00BD40F7" w:rsidRDefault="00EB1710" w:rsidP="002107B6">
            <w:pPr>
              <w:spacing w:after="0"/>
              <w:jc w:val="center"/>
              <w:rPr>
                <w:rFonts w:ascii="Times New Roman" w:hAnsi="Times New Roman" w:cs="Times New Roman"/>
                <w:b/>
                <w:color w:val="1F4E79" w:themeColor="accent1" w:themeShade="80"/>
              </w:rPr>
            </w:pPr>
            <w:r w:rsidRPr="00BD40F7">
              <w:rPr>
                <w:rFonts w:ascii="Times New Roman" w:hAnsi="Times New Roman" w:cs="Times New Roman"/>
                <w:b/>
                <w:color w:val="1F4E79" w:themeColor="accent1" w:themeShade="80"/>
              </w:rPr>
              <w:t>VÀ THƯƠNG MẠI HỢP PHÁT</w:t>
            </w:r>
          </w:p>
          <w:p w:rsidR="00EB1710" w:rsidRPr="00BD40F7" w:rsidRDefault="00EB1710" w:rsidP="002107B6">
            <w:pPr>
              <w:spacing w:after="0"/>
              <w:jc w:val="center"/>
              <w:rPr>
                <w:rFonts w:ascii="Times New Roman" w:hAnsi="Times New Roman" w:cs="Times New Roman"/>
                <w:color w:val="1F4E79" w:themeColor="accent1" w:themeShade="80"/>
              </w:rPr>
            </w:pPr>
            <w:r w:rsidRPr="00BD40F7">
              <w:rPr>
                <w:rFonts w:ascii="Times New Roman" w:hAnsi="Times New Roman" w:cs="Times New Roman"/>
                <w:color w:val="1F4E79" w:themeColor="accent1" w:themeShade="80"/>
              </w:rPr>
              <w:t>--------------------</w:t>
            </w:r>
          </w:p>
          <w:p w:rsidR="00EB1710" w:rsidRPr="00BD40F7" w:rsidRDefault="00EB1710" w:rsidP="00EB1710">
            <w:pPr>
              <w:spacing w:after="0" w:line="240" w:lineRule="auto"/>
              <w:jc w:val="center"/>
              <w:rPr>
                <w:rFonts w:ascii="Times New Roman" w:hAnsi="Times New Roman" w:cs="Times New Roman"/>
                <w:i/>
                <w:color w:val="1F4E79" w:themeColor="accent1" w:themeShade="80"/>
              </w:rPr>
            </w:pPr>
            <w:r w:rsidRPr="00BD40F7">
              <w:rPr>
                <w:rFonts w:ascii="Times New Roman" w:hAnsi="Times New Roman" w:cs="Times New Roman"/>
                <w:i/>
                <w:color w:val="1F4E79" w:themeColor="accent1" w:themeShade="80"/>
              </w:rPr>
              <w:t xml:space="preserve">Số: </w:t>
            </w:r>
            <w:r w:rsidR="00BB61A8">
              <w:rPr>
                <w:rFonts w:ascii="Times New Roman" w:hAnsi="Times New Roman" w:cs="Times New Roman"/>
                <w:i/>
                <w:color w:val="1F4E79" w:themeColor="accent1" w:themeShade="80"/>
              </w:rPr>
              <w:t>…..</w:t>
            </w:r>
            <w:r w:rsidRPr="00BD40F7">
              <w:rPr>
                <w:rFonts w:ascii="Times New Roman" w:hAnsi="Times New Roman" w:cs="Times New Roman"/>
                <w:i/>
                <w:color w:val="1F4E79" w:themeColor="accent1" w:themeShade="80"/>
              </w:rPr>
              <w:t>/2026/CV-HP</w:t>
            </w:r>
          </w:p>
          <w:p w:rsidR="00EB1710" w:rsidRPr="00BD40F7" w:rsidRDefault="00EB1710" w:rsidP="00EB1710">
            <w:pPr>
              <w:spacing w:after="0" w:line="240" w:lineRule="auto"/>
              <w:jc w:val="center"/>
              <w:rPr>
                <w:rFonts w:ascii="Times New Roman" w:hAnsi="Times New Roman" w:cs="Times New Roman"/>
                <w:i/>
                <w:color w:val="1F4E79" w:themeColor="accent1" w:themeShade="80"/>
              </w:rPr>
            </w:pPr>
            <w:r w:rsidRPr="00BD40F7">
              <w:rPr>
                <w:rFonts w:ascii="Times New Roman" w:hAnsi="Times New Roman" w:cs="Times New Roman"/>
                <w:i/>
                <w:color w:val="1F4E79" w:themeColor="accent1" w:themeShade="80"/>
              </w:rPr>
              <w:t>(Về việc: Công khai thông tin về năng lực hoạt động thí nghiệm chuyên ngành xây dựng)</w:t>
            </w:r>
          </w:p>
        </w:tc>
        <w:tc>
          <w:tcPr>
            <w:tcW w:w="5228" w:type="dxa"/>
          </w:tcPr>
          <w:p w:rsidR="00EB1710" w:rsidRPr="00BD40F7" w:rsidRDefault="00EB1710" w:rsidP="002107B6">
            <w:pPr>
              <w:spacing w:after="0"/>
              <w:jc w:val="center"/>
              <w:rPr>
                <w:rFonts w:ascii="Times New Roman" w:hAnsi="Times New Roman" w:cs="Times New Roman"/>
                <w:b/>
                <w:color w:val="1F4E79" w:themeColor="accent1" w:themeShade="80"/>
              </w:rPr>
            </w:pPr>
            <w:r w:rsidRPr="00BD40F7">
              <w:rPr>
                <w:rFonts w:ascii="Times New Roman" w:hAnsi="Times New Roman" w:cs="Times New Roman"/>
                <w:b/>
                <w:color w:val="1F4E79" w:themeColor="accent1" w:themeShade="80"/>
              </w:rPr>
              <w:t>CỘNG HOÀ XÃ HỘI CHỦ NGHĨA VIỆT NAM</w:t>
            </w:r>
          </w:p>
          <w:p w:rsidR="00EB1710" w:rsidRPr="00BD40F7" w:rsidRDefault="00EB1710" w:rsidP="002107B6">
            <w:pPr>
              <w:spacing w:after="0"/>
              <w:jc w:val="center"/>
              <w:rPr>
                <w:rFonts w:ascii="Times New Roman" w:hAnsi="Times New Roman" w:cs="Times New Roman"/>
                <w:b/>
                <w:color w:val="1F4E79" w:themeColor="accent1" w:themeShade="80"/>
                <w:lang w:val="pt-BR"/>
              </w:rPr>
            </w:pPr>
            <w:r w:rsidRPr="00BD40F7">
              <w:rPr>
                <w:rFonts w:ascii="Times New Roman" w:hAnsi="Times New Roman" w:cs="Times New Roman"/>
                <w:b/>
                <w:color w:val="1F4E79" w:themeColor="accent1" w:themeShade="80"/>
                <w:lang w:val="pt-BR"/>
              </w:rPr>
              <w:t>Độc lập - Tự do - Hạnh phúc</w:t>
            </w:r>
          </w:p>
          <w:p w:rsidR="00EB1710" w:rsidRPr="00BD40F7" w:rsidRDefault="00EB1710" w:rsidP="002107B6">
            <w:pPr>
              <w:spacing w:after="0"/>
              <w:jc w:val="center"/>
              <w:rPr>
                <w:rFonts w:ascii="Times New Roman" w:hAnsi="Times New Roman" w:cs="Times New Roman"/>
                <w:b/>
                <w:color w:val="1F4E79" w:themeColor="accent1" w:themeShade="80"/>
              </w:rPr>
            </w:pPr>
            <w:r w:rsidRPr="00BD40F7">
              <w:rPr>
                <w:rFonts w:ascii="Times New Roman" w:hAnsi="Times New Roman" w:cs="Times New Roman"/>
                <w:b/>
                <w:color w:val="1F4E79" w:themeColor="accent1" w:themeShade="80"/>
              </w:rPr>
              <w:t>****&amp;****</w:t>
            </w:r>
          </w:p>
          <w:p w:rsidR="00EB1710" w:rsidRPr="00BD40F7" w:rsidRDefault="00EB1710" w:rsidP="00EB1710">
            <w:pPr>
              <w:jc w:val="right"/>
              <w:rPr>
                <w:rFonts w:ascii="Times New Roman" w:hAnsi="Times New Roman" w:cs="Times New Roman"/>
                <w:i/>
                <w:color w:val="1F4E79" w:themeColor="accent1" w:themeShade="80"/>
              </w:rPr>
            </w:pPr>
            <w:r w:rsidRPr="00BD40F7">
              <w:rPr>
                <w:rFonts w:ascii="Times New Roman" w:hAnsi="Times New Roman" w:cs="Times New Roman"/>
                <w:i/>
                <w:color w:val="1F4E79" w:themeColor="accent1" w:themeShade="80"/>
              </w:rPr>
              <w:t xml:space="preserve">Hà Nội, ngày </w:t>
            </w:r>
            <w:r w:rsidR="00BB61A8">
              <w:rPr>
                <w:rFonts w:ascii="Times New Roman" w:hAnsi="Times New Roman" w:cs="Times New Roman"/>
                <w:i/>
                <w:color w:val="1F4E79" w:themeColor="accent1" w:themeShade="80"/>
              </w:rPr>
              <w:t>….</w:t>
            </w:r>
            <w:r w:rsidR="00055D6A">
              <w:rPr>
                <w:rFonts w:ascii="Times New Roman" w:hAnsi="Times New Roman" w:cs="Times New Roman"/>
                <w:i/>
                <w:color w:val="1F4E79" w:themeColor="accent1" w:themeShade="80"/>
              </w:rPr>
              <w:t xml:space="preserve"> </w:t>
            </w:r>
            <w:r w:rsidRPr="00BD40F7">
              <w:rPr>
                <w:rFonts w:ascii="Times New Roman" w:hAnsi="Times New Roman" w:cs="Times New Roman"/>
                <w:i/>
                <w:color w:val="1F4E79" w:themeColor="accent1" w:themeShade="80"/>
              </w:rPr>
              <w:t xml:space="preserve">tháng </w:t>
            </w:r>
            <w:r w:rsidR="00BB61A8">
              <w:rPr>
                <w:rFonts w:ascii="Times New Roman" w:hAnsi="Times New Roman" w:cs="Times New Roman"/>
                <w:i/>
                <w:color w:val="1F4E79" w:themeColor="accent1" w:themeShade="80"/>
              </w:rPr>
              <w:t>4</w:t>
            </w:r>
            <w:r w:rsidRPr="00BD40F7">
              <w:rPr>
                <w:rFonts w:ascii="Times New Roman" w:hAnsi="Times New Roman" w:cs="Times New Roman"/>
                <w:i/>
                <w:color w:val="1F4E79" w:themeColor="accent1" w:themeShade="80"/>
              </w:rPr>
              <w:t xml:space="preserve"> năm 2026</w:t>
            </w:r>
          </w:p>
          <w:p w:rsidR="00EB1710" w:rsidRPr="00BD40F7" w:rsidRDefault="00EB1710" w:rsidP="00EB1710">
            <w:pPr>
              <w:jc w:val="center"/>
              <w:rPr>
                <w:rFonts w:ascii="Times New Roman" w:hAnsi="Times New Roman" w:cs="Times New Roman"/>
                <w:color w:val="1F4E79" w:themeColor="accent1" w:themeShade="80"/>
              </w:rPr>
            </w:pPr>
          </w:p>
        </w:tc>
      </w:tr>
    </w:tbl>
    <w:p w:rsidR="00EB1710" w:rsidRPr="00BD40F7" w:rsidRDefault="00EB1710" w:rsidP="00EB1710">
      <w:pPr>
        <w:spacing w:before="240" w:after="360" w:line="240" w:lineRule="auto"/>
        <w:ind w:left="180"/>
        <w:jc w:val="center"/>
        <w:rPr>
          <w:rFonts w:ascii="Times New Roman" w:hAnsi="Times New Roman" w:cs="Times New Roman"/>
          <w:b/>
          <w:color w:val="1F4E79" w:themeColor="accent1" w:themeShade="80"/>
          <w:sz w:val="28"/>
          <w:szCs w:val="24"/>
        </w:rPr>
      </w:pPr>
      <w:r w:rsidRPr="00BD40F7">
        <w:rPr>
          <w:rFonts w:ascii="Times New Roman" w:hAnsi="Times New Roman" w:cs="Times New Roman"/>
          <w:b/>
          <w:i/>
          <w:color w:val="1F4E79" w:themeColor="accent1" w:themeShade="80"/>
          <w:sz w:val="28"/>
          <w:szCs w:val="24"/>
          <w:u w:val="single"/>
        </w:rPr>
        <w:t>Kính gửi</w:t>
      </w:r>
      <w:r w:rsidRPr="00BD40F7">
        <w:rPr>
          <w:rFonts w:ascii="Times New Roman" w:hAnsi="Times New Roman" w:cs="Times New Roman"/>
          <w:color w:val="1F4E79" w:themeColor="accent1" w:themeShade="80"/>
          <w:sz w:val="28"/>
          <w:szCs w:val="24"/>
        </w:rPr>
        <w:t xml:space="preserve">: </w:t>
      </w:r>
      <w:r w:rsidRPr="00BD40F7">
        <w:rPr>
          <w:rFonts w:ascii="Times New Roman" w:hAnsi="Times New Roman" w:cs="Times New Roman"/>
          <w:b/>
          <w:color w:val="1F4E79" w:themeColor="accent1" w:themeShade="80"/>
          <w:sz w:val="28"/>
          <w:szCs w:val="24"/>
        </w:rPr>
        <w:t xml:space="preserve">Sở Xây dựng </w:t>
      </w:r>
      <w:r w:rsidR="00BB61A8">
        <w:rPr>
          <w:rFonts w:ascii="Times New Roman" w:hAnsi="Times New Roman" w:cs="Times New Roman"/>
          <w:b/>
          <w:color w:val="1F4E79" w:themeColor="accent1" w:themeShade="80"/>
          <w:sz w:val="28"/>
          <w:szCs w:val="24"/>
        </w:rPr>
        <w:t>tỉnh Quảng Ninh</w:t>
      </w:r>
    </w:p>
    <w:p w:rsidR="00EB1710" w:rsidRPr="00BD40F7" w:rsidRDefault="00EB1710" w:rsidP="00EB1710">
      <w:pPr>
        <w:spacing w:before="60" w:after="0" w:line="264" w:lineRule="auto"/>
        <w:ind w:firstLine="720"/>
        <w:jc w:val="both"/>
        <w:rPr>
          <w:rFonts w:ascii="Times New Roman" w:hAnsi="Times New Roman"/>
          <w:color w:val="1F4E79" w:themeColor="accent1" w:themeShade="80"/>
          <w:sz w:val="24"/>
          <w:szCs w:val="24"/>
        </w:rPr>
      </w:pPr>
      <w:r w:rsidRPr="00BD40F7">
        <w:rPr>
          <w:rFonts w:ascii="Times New Roman" w:hAnsi="Times New Roman" w:cs="Times New Roman"/>
          <w:color w:val="1F4E79" w:themeColor="accent1" w:themeShade="80"/>
          <w:sz w:val="24"/>
          <w:szCs w:val="24"/>
        </w:rPr>
        <w:t>Căn cứ Luật xây dựng số 50/2014/QH13 ngày 18/6/2014 của Quốc hội</w:t>
      </w:r>
      <w:r w:rsidRPr="00BD40F7">
        <w:rPr>
          <w:rFonts w:ascii="Times New Roman" w:hAnsi="Times New Roman"/>
          <w:color w:val="1F4E79" w:themeColor="accent1" w:themeShade="80"/>
          <w:sz w:val="24"/>
          <w:szCs w:val="24"/>
        </w:rPr>
        <w:t xml:space="preserve">. </w:t>
      </w:r>
    </w:p>
    <w:p w:rsidR="00EB1710" w:rsidRPr="00BD40F7" w:rsidRDefault="00EB1710" w:rsidP="00EB1710">
      <w:pPr>
        <w:spacing w:before="60" w:after="0" w:line="264" w:lineRule="auto"/>
        <w:ind w:firstLine="720"/>
        <w:jc w:val="both"/>
        <w:rPr>
          <w:rFonts w:ascii="Times New Roman" w:hAnsi="Times New Roman"/>
          <w:color w:val="1F4E79" w:themeColor="accent1" w:themeShade="80"/>
          <w:sz w:val="24"/>
          <w:szCs w:val="24"/>
        </w:rPr>
      </w:pPr>
      <w:r w:rsidRPr="00BD40F7">
        <w:rPr>
          <w:rFonts w:ascii="Times New Roman" w:hAnsi="Times New Roman"/>
          <w:color w:val="1F4E79" w:themeColor="accent1" w:themeShade="80"/>
          <w:sz w:val="24"/>
          <w:szCs w:val="24"/>
        </w:rPr>
        <w:t>Căn cứ Nghị định số 175/2024/NĐ-CP ngày 30/12/2024 của Chính phủ quy định chi tiết một số điều và biện pháp thi hành Luật xây dựng về quản lý hoạt động xây dựng.</w:t>
      </w:r>
    </w:p>
    <w:p w:rsidR="00EB1710" w:rsidRPr="00BD40F7" w:rsidRDefault="00EB1710" w:rsidP="00EB1710">
      <w:pPr>
        <w:spacing w:before="60" w:after="0" w:line="264" w:lineRule="auto"/>
        <w:ind w:firstLine="720"/>
        <w:jc w:val="both"/>
        <w:rPr>
          <w:rFonts w:ascii="Times New Roman" w:hAnsi="Times New Roman"/>
          <w:color w:val="1F4E79" w:themeColor="accent1" w:themeShade="80"/>
          <w:sz w:val="24"/>
          <w:szCs w:val="24"/>
        </w:rPr>
      </w:pPr>
      <w:r w:rsidRPr="00BD40F7">
        <w:rPr>
          <w:rFonts w:ascii="Times New Roman" w:hAnsi="Times New Roman"/>
          <w:color w:val="1F4E79" w:themeColor="accent1" w:themeShade="80"/>
          <w:sz w:val="24"/>
          <w:szCs w:val="24"/>
        </w:rPr>
        <w:t>Căn cứ Nghị định số 62/2016/NĐ-CP ngày 01/7/2016 của Chính phủ quy định về điều kiện hoạt động giám định tư pháp xây dựng và thí nghiệm chuyên ngành xây dựng.</w:t>
      </w:r>
    </w:p>
    <w:p w:rsidR="00EB1710" w:rsidRPr="00BD40F7" w:rsidRDefault="00EB1710" w:rsidP="00EB1710">
      <w:pPr>
        <w:spacing w:before="60" w:after="0" w:line="264" w:lineRule="auto"/>
        <w:ind w:firstLine="720"/>
        <w:jc w:val="both"/>
        <w:rPr>
          <w:rFonts w:ascii="Times New Roman" w:hAnsi="Times New Roman"/>
          <w:color w:val="1F4E79" w:themeColor="accent1" w:themeShade="80"/>
          <w:sz w:val="24"/>
          <w:szCs w:val="24"/>
        </w:rPr>
      </w:pPr>
      <w:r w:rsidRPr="00BD40F7">
        <w:rPr>
          <w:rFonts w:ascii="Times New Roman" w:hAnsi="Times New Roman"/>
          <w:color w:val="1F4E79" w:themeColor="accent1" w:themeShade="80"/>
          <w:sz w:val="24"/>
          <w:szCs w:val="24"/>
        </w:rPr>
        <w:t>Căn cứ Nghị định số 35/2023/NĐ-CP ngày 20/6/2023 của Chính phủ sửa đổi, bổ sung một số điều của các Nghị định thuộc lĩnh vực quản lý nhà nước của Bộ xây dựng.</w:t>
      </w:r>
    </w:p>
    <w:p w:rsidR="00EB1710" w:rsidRPr="00BD40F7" w:rsidRDefault="00EB1710" w:rsidP="00EB1710">
      <w:pPr>
        <w:spacing w:before="60" w:after="0" w:line="264" w:lineRule="auto"/>
        <w:ind w:firstLine="720"/>
        <w:jc w:val="both"/>
        <w:rPr>
          <w:rFonts w:ascii="Times New Roman" w:hAnsi="Times New Roman"/>
          <w:color w:val="1F4E79" w:themeColor="accent1" w:themeShade="80"/>
          <w:sz w:val="24"/>
          <w:szCs w:val="24"/>
        </w:rPr>
      </w:pPr>
      <w:r w:rsidRPr="00BD40F7">
        <w:rPr>
          <w:rFonts w:ascii="Times New Roman" w:hAnsi="Times New Roman"/>
          <w:color w:val="1F4E79" w:themeColor="accent1" w:themeShade="80"/>
          <w:sz w:val="24"/>
          <w:szCs w:val="24"/>
        </w:rPr>
        <w:t>Căn cứ Nghị định số 14/2026/NĐ-CP ngày 13/01/2026 của Chính phủ sửa đổi, bổ sung một số điều của các Nghị định để cắt giảm, đơn giản hóa thủ tục hành chính liên quan đến hoạt động sản xuất, kinh doanh thuộc phạm vi quản lý của Bộ xây dựng.</w:t>
      </w:r>
    </w:p>
    <w:p w:rsidR="00421F5F" w:rsidRPr="00BD40F7" w:rsidRDefault="00421F5F" w:rsidP="00421F5F">
      <w:pPr>
        <w:spacing w:before="60" w:after="0" w:line="264" w:lineRule="auto"/>
        <w:jc w:val="both"/>
        <w:rPr>
          <w:rFonts w:ascii="Times New Roman" w:hAnsi="Times New Roman"/>
          <w:color w:val="1F4E79" w:themeColor="accent1" w:themeShade="80"/>
          <w:sz w:val="24"/>
          <w:szCs w:val="24"/>
        </w:rPr>
      </w:pPr>
      <w:r w:rsidRPr="00BD40F7">
        <w:rPr>
          <w:rFonts w:ascii="Times New Roman" w:hAnsi="Times New Roman"/>
          <w:color w:val="1F4E79" w:themeColor="accent1" w:themeShade="80"/>
          <w:sz w:val="24"/>
          <w:szCs w:val="24"/>
        </w:rPr>
        <w:tab/>
        <w:t>Công ty Cổ phần Xây dựng và Thương mại Hợp Phát công bố công khai thông tin về năng lực hoạt động thí nghiệm chuyên ngành xây dựng như sau:</w:t>
      </w:r>
    </w:p>
    <w:p w:rsidR="00921F1F" w:rsidRPr="00BD40F7" w:rsidRDefault="00921F1F" w:rsidP="00421F5F">
      <w:pPr>
        <w:numPr>
          <w:ilvl w:val="0"/>
          <w:numId w:val="2"/>
        </w:numPr>
        <w:shd w:val="clear" w:color="auto" w:fill="FFFFFF"/>
        <w:spacing w:after="60" w:line="360" w:lineRule="atLeast"/>
        <w:ind w:left="0"/>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b/>
          <w:bCs/>
          <w:color w:val="1F4E79" w:themeColor="accent1" w:themeShade="80"/>
          <w:sz w:val="24"/>
          <w:szCs w:val="24"/>
        </w:rPr>
        <w:t xml:space="preserve">Thông tin </w:t>
      </w:r>
      <w:r w:rsidR="00421F5F" w:rsidRPr="00BD40F7">
        <w:rPr>
          <w:rFonts w:ascii="Times New Roman" w:eastAsia="Times New Roman" w:hAnsi="Times New Roman" w:cs="Times New Roman"/>
          <w:b/>
          <w:bCs/>
          <w:color w:val="1F4E79" w:themeColor="accent1" w:themeShade="80"/>
          <w:sz w:val="24"/>
          <w:szCs w:val="24"/>
        </w:rPr>
        <w:t xml:space="preserve">về </w:t>
      </w:r>
      <w:r w:rsidRPr="00BD40F7">
        <w:rPr>
          <w:rFonts w:ascii="Times New Roman" w:eastAsia="Times New Roman" w:hAnsi="Times New Roman" w:cs="Times New Roman"/>
          <w:b/>
          <w:bCs/>
          <w:color w:val="1F4E79" w:themeColor="accent1" w:themeShade="80"/>
          <w:sz w:val="24"/>
          <w:szCs w:val="24"/>
        </w:rPr>
        <w:t>tổ chức</w:t>
      </w:r>
      <w:r w:rsidR="00F92965" w:rsidRPr="00BD40F7">
        <w:rPr>
          <w:rFonts w:ascii="Times New Roman" w:eastAsia="Times New Roman" w:hAnsi="Times New Roman" w:cs="Times New Roman"/>
          <w:b/>
          <w:bCs/>
          <w:color w:val="1F4E79" w:themeColor="accent1" w:themeShade="80"/>
          <w:sz w:val="24"/>
          <w:szCs w:val="24"/>
        </w:rPr>
        <w:t xml:space="preserve"> hoạt động thí nghiệm</w:t>
      </w:r>
      <w:r w:rsidRPr="00BD40F7">
        <w:rPr>
          <w:rFonts w:ascii="Times New Roman" w:eastAsia="Times New Roman" w:hAnsi="Times New Roman" w:cs="Times New Roman"/>
          <w:b/>
          <w:bCs/>
          <w:color w:val="1F4E79" w:themeColor="accent1" w:themeShade="80"/>
          <w:sz w:val="24"/>
          <w:szCs w:val="24"/>
        </w:rPr>
        <w:t>:</w:t>
      </w:r>
    </w:p>
    <w:p w:rsidR="00921F1F" w:rsidRPr="00BD40F7" w:rsidRDefault="00BD40F7" w:rsidP="00A75837">
      <w:pPr>
        <w:shd w:val="clear" w:color="auto" w:fill="FFFFFF"/>
        <w:spacing w:after="60" w:line="360" w:lineRule="atLeast"/>
        <w:jc w:val="both"/>
        <w:rPr>
          <w:rFonts w:ascii="Times New Roman" w:eastAsia="Times New Roman" w:hAnsi="Times New Roman" w:cs="Times New Roman"/>
          <w:bCs/>
          <w:color w:val="1F4E79" w:themeColor="accent1" w:themeShade="80"/>
          <w:sz w:val="24"/>
          <w:szCs w:val="24"/>
        </w:rPr>
      </w:pPr>
      <w:r>
        <w:rPr>
          <w:rFonts w:ascii="Times New Roman" w:eastAsia="Times New Roman" w:hAnsi="Times New Roman" w:cs="Times New Roman"/>
          <w:bCs/>
          <w:color w:val="1F4E79" w:themeColor="accent1" w:themeShade="80"/>
          <w:sz w:val="24"/>
          <w:szCs w:val="24"/>
        </w:rPr>
        <w:t xml:space="preserve">- </w:t>
      </w:r>
      <w:r w:rsidRPr="00BD40F7">
        <w:rPr>
          <w:rFonts w:ascii="Times New Roman" w:eastAsia="Times New Roman" w:hAnsi="Times New Roman" w:cs="Times New Roman"/>
          <w:bCs/>
          <w:color w:val="1F4E79" w:themeColor="accent1" w:themeShade="80"/>
          <w:sz w:val="24"/>
          <w:szCs w:val="24"/>
        </w:rPr>
        <w:t xml:space="preserve">Tên tổ chức: </w:t>
      </w:r>
      <w:r w:rsidR="00921F1F" w:rsidRPr="00BD40F7">
        <w:rPr>
          <w:rFonts w:ascii="Times New Roman" w:eastAsia="Times New Roman" w:hAnsi="Times New Roman" w:cs="Times New Roman"/>
          <w:bCs/>
          <w:color w:val="1F4E79" w:themeColor="accent1" w:themeShade="80"/>
          <w:sz w:val="24"/>
          <w:szCs w:val="24"/>
        </w:rPr>
        <w:t>Công ty Cổ phần Xây dựng và Thương mại Hợp Phát</w:t>
      </w:r>
    </w:p>
    <w:p w:rsidR="00921F1F" w:rsidRPr="00BD40F7" w:rsidRDefault="00F92965" w:rsidP="00A75837">
      <w:pPr>
        <w:shd w:val="clear" w:color="auto" w:fill="FFFFFF"/>
        <w:spacing w:after="60" w:line="360" w:lineRule="atLeast"/>
        <w:jc w:val="both"/>
        <w:rPr>
          <w:rFonts w:ascii="Times New Roman" w:eastAsia="Times New Roman" w:hAnsi="Times New Roman" w:cs="Times New Roman"/>
          <w:bCs/>
          <w:color w:val="1F4E79" w:themeColor="accent1" w:themeShade="80"/>
          <w:sz w:val="24"/>
          <w:szCs w:val="24"/>
        </w:rPr>
      </w:pPr>
      <w:r w:rsidRPr="00BD40F7">
        <w:rPr>
          <w:rFonts w:ascii="Times New Roman" w:eastAsia="Times New Roman" w:hAnsi="Times New Roman" w:cs="Times New Roman"/>
          <w:bCs/>
          <w:color w:val="1F4E79" w:themeColor="accent1" w:themeShade="80"/>
          <w:sz w:val="24"/>
          <w:szCs w:val="24"/>
        </w:rPr>
        <w:t xml:space="preserve">- </w:t>
      </w:r>
      <w:r w:rsidR="00921F1F" w:rsidRPr="00BD40F7">
        <w:rPr>
          <w:rFonts w:ascii="Times New Roman" w:eastAsia="Times New Roman" w:hAnsi="Times New Roman" w:cs="Times New Roman"/>
          <w:bCs/>
          <w:color w:val="1F4E79" w:themeColor="accent1" w:themeShade="80"/>
          <w:sz w:val="24"/>
          <w:szCs w:val="24"/>
        </w:rPr>
        <w:t>ĐKKD</w:t>
      </w:r>
      <w:r w:rsidR="00921F1F" w:rsidRPr="00BD40F7">
        <w:rPr>
          <w:rFonts w:ascii="Times New Roman" w:eastAsia="Times New Roman" w:hAnsi="Times New Roman" w:cs="Times New Roman"/>
          <w:b/>
          <w:bCs/>
          <w:color w:val="1F4E79" w:themeColor="accent1" w:themeShade="80"/>
          <w:sz w:val="24"/>
          <w:szCs w:val="24"/>
        </w:rPr>
        <w:t xml:space="preserve"> </w:t>
      </w:r>
      <w:r w:rsidR="00921F1F" w:rsidRPr="00BD40F7">
        <w:rPr>
          <w:rFonts w:ascii="Times New Roman" w:eastAsia="Times New Roman" w:hAnsi="Times New Roman" w:cs="Times New Roman"/>
          <w:bCs/>
          <w:color w:val="1F4E79" w:themeColor="accent1" w:themeShade="80"/>
          <w:sz w:val="24"/>
          <w:szCs w:val="24"/>
        </w:rPr>
        <w:t>số 0102668815 do Sở kế hoạch và Đầu tư thành phố Hà Nội cấp lần đầu ngày 06/3/2008</w:t>
      </w:r>
      <w:r w:rsidR="00970F8F" w:rsidRPr="00BD40F7">
        <w:rPr>
          <w:rFonts w:ascii="Times New Roman" w:eastAsia="Times New Roman" w:hAnsi="Times New Roman" w:cs="Times New Roman"/>
          <w:bCs/>
          <w:color w:val="1F4E79" w:themeColor="accent1" w:themeShade="80"/>
          <w:sz w:val="24"/>
          <w:szCs w:val="24"/>
        </w:rPr>
        <w:t>,</w:t>
      </w:r>
      <w:r w:rsidR="00921F1F" w:rsidRPr="00BD40F7">
        <w:rPr>
          <w:rFonts w:ascii="Times New Roman" w:eastAsia="Times New Roman" w:hAnsi="Times New Roman" w:cs="Times New Roman"/>
          <w:bCs/>
          <w:color w:val="1F4E79" w:themeColor="accent1" w:themeShade="80"/>
          <w:sz w:val="24"/>
          <w:szCs w:val="24"/>
        </w:rPr>
        <w:t xml:space="preserve"> thay đổi lần 5 ngày 09/5/2025.</w:t>
      </w:r>
    </w:p>
    <w:p w:rsidR="00970F8F" w:rsidRPr="00BD40F7" w:rsidRDefault="00F92965" w:rsidP="00A75837">
      <w:pPr>
        <w:shd w:val="clear" w:color="auto" w:fill="FFFFFF"/>
        <w:spacing w:after="60" w:line="360" w:lineRule="atLeast"/>
        <w:jc w:val="both"/>
        <w:rPr>
          <w:rFonts w:ascii="Times New Roman" w:eastAsia="Times New Roman" w:hAnsi="Times New Roman" w:cs="Times New Roman"/>
          <w:bCs/>
          <w:color w:val="1F4E79" w:themeColor="accent1" w:themeShade="80"/>
          <w:sz w:val="24"/>
          <w:szCs w:val="24"/>
        </w:rPr>
      </w:pPr>
      <w:r w:rsidRPr="00BD40F7">
        <w:rPr>
          <w:rFonts w:ascii="Times New Roman" w:eastAsia="Times New Roman" w:hAnsi="Times New Roman" w:cs="Times New Roman"/>
          <w:bCs/>
          <w:color w:val="1F4E79" w:themeColor="accent1" w:themeShade="80"/>
          <w:sz w:val="24"/>
          <w:szCs w:val="24"/>
        </w:rPr>
        <w:t xml:space="preserve">- </w:t>
      </w:r>
      <w:r w:rsidR="00970F8F" w:rsidRPr="00BD40F7">
        <w:rPr>
          <w:rFonts w:ascii="Times New Roman" w:eastAsia="Times New Roman" w:hAnsi="Times New Roman" w:cs="Times New Roman"/>
          <w:bCs/>
          <w:color w:val="1F4E79" w:themeColor="accent1" w:themeShade="80"/>
          <w:sz w:val="24"/>
          <w:szCs w:val="24"/>
        </w:rPr>
        <w:t>Địa chỉ: Nhà M3-2 Khu B Tập thể trường đại học Mỏ địa chất, phường Đông Ngạc, Tp. Hà Nội</w:t>
      </w:r>
    </w:p>
    <w:p w:rsidR="0022056D" w:rsidRPr="00BD40F7" w:rsidRDefault="00F92965" w:rsidP="00A75837">
      <w:pPr>
        <w:shd w:val="clear" w:color="auto" w:fill="FFFFFF"/>
        <w:spacing w:after="60" w:line="360" w:lineRule="atLeast"/>
        <w:jc w:val="both"/>
        <w:rPr>
          <w:rFonts w:ascii="Times New Roman" w:eastAsia="Times New Roman" w:hAnsi="Times New Roman" w:cs="Times New Roman"/>
          <w:bCs/>
          <w:color w:val="1F4E79" w:themeColor="accent1" w:themeShade="80"/>
          <w:sz w:val="24"/>
          <w:szCs w:val="24"/>
        </w:rPr>
      </w:pPr>
      <w:r w:rsidRPr="00BD40F7">
        <w:rPr>
          <w:rFonts w:ascii="Times New Roman" w:eastAsia="Times New Roman" w:hAnsi="Times New Roman" w:cs="Times New Roman"/>
          <w:bCs/>
          <w:color w:val="1F4E79" w:themeColor="accent1" w:themeShade="80"/>
          <w:sz w:val="24"/>
          <w:szCs w:val="24"/>
        </w:rPr>
        <w:t xml:space="preserve">- </w:t>
      </w:r>
      <w:r w:rsidR="0022056D" w:rsidRPr="00BD40F7">
        <w:rPr>
          <w:rFonts w:ascii="Times New Roman" w:eastAsia="Times New Roman" w:hAnsi="Times New Roman" w:cs="Times New Roman"/>
          <w:bCs/>
          <w:color w:val="1F4E79" w:themeColor="accent1" w:themeShade="80"/>
          <w:sz w:val="24"/>
          <w:szCs w:val="24"/>
        </w:rPr>
        <w:t>VPGD: Số 119 Nguyễn Xiển, phường Khương Đình, Tp. Hà Nội.</w:t>
      </w:r>
    </w:p>
    <w:p w:rsidR="00970F8F" w:rsidRPr="00BD40F7" w:rsidRDefault="00F92965" w:rsidP="00A75837">
      <w:pPr>
        <w:shd w:val="clear" w:color="auto" w:fill="FFFFFF"/>
        <w:spacing w:after="60" w:line="360" w:lineRule="atLeast"/>
        <w:jc w:val="both"/>
        <w:rPr>
          <w:rFonts w:ascii="Times New Roman" w:eastAsia="Times New Roman" w:hAnsi="Times New Roman" w:cs="Times New Roman"/>
          <w:bCs/>
          <w:color w:val="1F4E79" w:themeColor="accent1" w:themeShade="80"/>
          <w:sz w:val="24"/>
          <w:szCs w:val="24"/>
        </w:rPr>
      </w:pPr>
      <w:r w:rsidRPr="00BD40F7">
        <w:rPr>
          <w:rFonts w:ascii="Times New Roman" w:eastAsia="Times New Roman" w:hAnsi="Times New Roman" w:cs="Times New Roman"/>
          <w:bCs/>
          <w:color w:val="1F4E79" w:themeColor="accent1" w:themeShade="80"/>
          <w:sz w:val="24"/>
          <w:szCs w:val="24"/>
        </w:rPr>
        <w:t xml:space="preserve">- </w:t>
      </w:r>
      <w:r w:rsidR="00970F8F" w:rsidRPr="00BD40F7">
        <w:rPr>
          <w:rFonts w:ascii="Times New Roman" w:eastAsia="Times New Roman" w:hAnsi="Times New Roman" w:cs="Times New Roman"/>
          <w:bCs/>
          <w:color w:val="1F4E79" w:themeColor="accent1" w:themeShade="80"/>
          <w:sz w:val="24"/>
          <w:szCs w:val="24"/>
        </w:rPr>
        <w:t xml:space="preserve">Email: </w:t>
      </w:r>
      <w:hyperlink r:id="rId5" w:history="1">
        <w:r w:rsidR="00970F8F" w:rsidRPr="00BD40F7">
          <w:rPr>
            <w:rStyle w:val="Hyperlink"/>
            <w:rFonts w:ascii="Times New Roman" w:eastAsia="Times New Roman" w:hAnsi="Times New Roman" w:cs="Times New Roman"/>
            <w:bCs/>
            <w:color w:val="1F4E79" w:themeColor="accent1" w:themeShade="80"/>
            <w:sz w:val="24"/>
            <w:szCs w:val="24"/>
          </w:rPr>
          <w:t>Pkt.hopphat@gmail.com</w:t>
        </w:r>
      </w:hyperlink>
    </w:p>
    <w:p w:rsidR="00DE7C1C" w:rsidRPr="00BD40F7" w:rsidRDefault="00DE7C1C" w:rsidP="00A75837">
      <w:pPr>
        <w:shd w:val="clear" w:color="auto" w:fill="FFFFFF"/>
        <w:spacing w:after="60" w:line="360" w:lineRule="atLeast"/>
        <w:ind w:firstLine="720"/>
        <w:jc w:val="both"/>
        <w:rPr>
          <w:rFonts w:ascii="Times New Roman" w:eastAsia="Times New Roman" w:hAnsi="Times New Roman" w:cs="Times New Roman"/>
          <w:bCs/>
          <w:color w:val="1F4E79" w:themeColor="accent1" w:themeShade="80"/>
          <w:sz w:val="24"/>
          <w:szCs w:val="24"/>
        </w:rPr>
      </w:pPr>
      <w:r w:rsidRPr="00BD40F7">
        <w:rPr>
          <w:rFonts w:ascii="Times New Roman" w:eastAsia="Times New Roman" w:hAnsi="Times New Roman" w:cs="Times New Roman"/>
          <w:bCs/>
          <w:color w:val="1F4E79" w:themeColor="accent1" w:themeShade="80"/>
          <w:sz w:val="24"/>
          <w:szCs w:val="24"/>
        </w:rPr>
        <w:t>Lasxd24.136@gmail.com</w:t>
      </w:r>
    </w:p>
    <w:p w:rsidR="00E42DC1" w:rsidRPr="00BD40F7" w:rsidRDefault="00F92965" w:rsidP="00A75837">
      <w:pPr>
        <w:shd w:val="clear" w:color="auto" w:fill="FFFFFF"/>
        <w:spacing w:after="60" w:line="360" w:lineRule="atLeast"/>
        <w:jc w:val="both"/>
        <w:rPr>
          <w:rFonts w:ascii="Times New Roman" w:eastAsia="Times New Roman" w:hAnsi="Times New Roman" w:cs="Times New Roman"/>
          <w:bCs/>
          <w:color w:val="1F4E79" w:themeColor="accent1" w:themeShade="80"/>
          <w:sz w:val="24"/>
          <w:szCs w:val="24"/>
        </w:rPr>
      </w:pPr>
      <w:r w:rsidRPr="00BD40F7">
        <w:rPr>
          <w:rFonts w:ascii="Times New Roman" w:eastAsia="Times New Roman" w:hAnsi="Times New Roman" w:cs="Times New Roman"/>
          <w:bCs/>
          <w:color w:val="1F4E79" w:themeColor="accent1" w:themeShade="80"/>
          <w:sz w:val="24"/>
          <w:szCs w:val="24"/>
        </w:rPr>
        <w:t xml:space="preserve">- </w:t>
      </w:r>
      <w:r w:rsidR="00702FC1" w:rsidRPr="00BD40F7">
        <w:rPr>
          <w:rFonts w:ascii="Times New Roman" w:eastAsia="Times New Roman" w:hAnsi="Times New Roman" w:cs="Times New Roman"/>
          <w:bCs/>
          <w:color w:val="1F4E79" w:themeColor="accent1" w:themeShade="80"/>
          <w:sz w:val="24"/>
          <w:szCs w:val="24"/>
        </w:rPr>
        <w:t>Wedsite: hopphat.info</w:t>
      </w:r>
    </w:p>
    <w:p w:rsidR="00970F8F" w:rsidRPr="00BD40F7" w:rsidRDefault="00F92965" w:rsidP="00A75837">
      <w:pPr>
        <w:shd w:val="clear" w:color="auto" w:fill="FFFFFF"/>
        <w:spacing w:after="60" w:line="360" w:lineRule="atLeast"/>
        <w:jc w:val="both"/>
        <w:rPr>
          <w:rFonts w:ascii="Times New Roman" w:eastAsia="Times New Roman" w:hAnsi="Times New Roman" w:cs="Times New Roman"/>
          <w:bCs/>
          <w:color w:val="1F4E79" w:themeColor="accent1" w:themeShade="80"/>
          <w:sz w:val="24"/>
          <w:szCs w:val="24"/>
        </w:rPr>
      </w:pPr>
      <w:r w:rsidRPr="00BD40F7">
        <w:rPr>
          <w:rFonts w:ascii="Times New Roman" w:eastAsia="Times New Roman" w:hAnsi="Times New Roman" w:cs="Times New Roman"/>
          <w:bCs/>
          <w:color w:val="1F4E79" w:themeColor="accent1" w:themeShade="80"/>
          <w:sz w:val="24"/>
          <w:szCs w:val="24"/>
        </w:rPr>
        <w:t xml:space="preserve">- </w:t>
      </w:r>
      <w:r w:rsidR="00970F8F" w:rsidRPr="00BD40F7">
        <w:rPr>
          <w:rFonts w:ascii="Times New Roman" w:eastAsia="Times New Roman" w:hAnsi="Times New Roman" w:cs="Times New Roman"/>
          <w:bCs/>
          <w:color w:val="1F4E79" w:themeColor="accent1" w:themeShade="80"/>
          <w:sz w:val="24"/>
          <w:szCs w:val="24"/>
        </w:rPr>
        <w:t>Điện thoại: 0243 55 76 924</w:t>
      </w:r>
    </w:p>
    <w:p w:rsidR="00970F8F" w:rsidRPr="00BD40F7" w:rsidRDefault="00F92965" w:rsidP="00A75837">
      <w:pPr>
        <w:shd w:val="clear" w:color="auto" w:fill="FFFFFF"/>
        <w:spacing w:after="60" w:line="360" w:lineRule="atLeast"/>
        <w:jc w:val="both"/>
        <w:rPr>
          <w:rFonts w:ascii="Times New Roman" w:eastAsia="Times New Roman" w:hAnsi="Times New Roman" w:cs="Times New Roman"/>
          <w:bCs/>
          <w:color w:val="1F4E79" w:themeColor="accent1" w:themeShade="80"/>
          <w:sz w:val="24"/>
          <w:szCs w:val="24"/>
        </w:rPr>
      </w:pPr>
      <w:r w:rsidRPr="00BD40F7">
        <w:rPr>
          <w:rFonts w:ascii="Times New Roman" w:eastAsia="Times New Roman" w:hAnsi="Times New Roman" w:cs="Times New Roman"/>
          <w:bCs/>
          <w:color w:val="1F4E79" w:themeColor="accent1" w:themeShade="80"/>
          <w:sz w:val="24"/>
          <w:szCs w:val="24"/>
        </w:rPr>
        <w:t xml:space="preserve">- </w:t>
      </w:r>
      <w:r w:rsidR="00970F8F" w:rsidRPr="00BD40F7">
        <w:rPr>
          <w:rFonts w:ascii="Times New Roman" w:eastAsia="Times New Roman" w:hAnsi="Times New Roman" w:cs="Times New Roman"/>
          <w:bCs/>
          <w:color w:val="1F4E79" w:themeColor="accent1" w:themeShade="80"/>
          <w:sz w:val="24"/>
          <w:szCs w:val="24"/>
        </w:rPr>
        <w:t>Tên phòng thí nghiệm: Trung tâm thí nghiệm kiểm định xây dựng</w:t>
      </w:r>
    </w:p>
    <w:p w:rsidR="00970F8F" w:rsidRPr="00BD40F7" w:rsidRDefault="00F92965" w:rsidP="00A75837">
      <w:pPr>
        <w:shd w:val="clear" w:color="auto" w:fill="FFFFFF"/>
        <w:spacing w:after="60" w:line="360" w:lineRule="atLeast"/>
        <w:jc w:val="both"/>
        <w:rPr>
          <w:rFonts w:ascii="Times New Roman" w:eastAsia="Times New Roman" w:hAnsi="Times New Roman" w:cs="Times New Roman"/>
          <w:bCs/>
          <w:color w:val="1F4E79" w:themeColor="accent1" w:themeShade="80"/>
          <w:sz w:val="24"/>
          <w:szCs w:val="24"/>
        </w:rPr>
      </w:pPr>
      <w:r w:rsidRPr="00BD40F7">
        <w:rPr>
          <w:rFonts w:ascii="Times New Roman" w:eastAsia="Times New Roman" w:hAnsi="Times New Roman" w:cs="Times New Roman"/>
          <w:bCs/>
          <w:color w:val="1F4E79" w:themeColor="accent1" w:themeShade="80"/>
          <w:sz w:val="24"/>
          <w:szCs w:val="24"/>
        </w:rPr>
        <w:t xml:space="preserve">- </w:t>
      </w:r>
      <w:r w:rsidR="00970F8F" w:rsidRPr="00BD40F7">
        <w:rPr>
          <w:rFonts w:ascii="Times New Roman" w:eastAsia="Times New Roman" w:hAnsi="Times New Roman" w:cs="Times New Roman"/>
          <w:bCs/>
          <w:color w:val="1F4E79" w:themeColor="accent1" w:themeShade="80"/>
          <w:sz w:val="24"/>
          <w:szCs w:val="24"/>
        </w:rPr>
        <w:t>Địa chỉ PTN: Số 119 Nguyễn Xiển, phường Khương Đình, Tp. Hà Nội</w:t>
      </w:r>
    </w:p>
    <w:p w:rsidR="00970F8F" w:rsidRPr="00BD40F7" w:rsidRDefault="00F92965" w:rsidP="00A75837">
      <w:pPr>
        <w:shd w:val="clear" w:color="auto" w:fill="FFFFFF"/>
        <w:spacing w:after="60" w:line="360" w:lineRule="atLeast"/>
        <w:jc w:val="both"/>
        <w:rPr>
          <w:rFonts w:ascii="Times New Roman" w:eastAsia="Times New Roman" w:hAnsi="Times New Roman" w:cs="Times New Roman"/>
          <w:bCs/>
          <w:color w:val="1F4E79" w:themeColor="accent1" w:themeShade="80"/>
          <w:sz w:val="24"/>
          <w:szCs w:val="24"/>
        </w:rPr>
      </w:pPr>
      <w:r w:rsidRPr="00BD40F7">
        <w:rPr>
          <w:rFonts w:ascii="Times New Roman" w:eastAsia="Times New Roman" w:hAnsi="Times New Roman" w:cs="Times New Roman"/>
          <w:bCs/>
          <w:color w:val="1F4E79" w:themeColor="accent1" w:themeShade="80"/>
          <w:sz w:val="24"/>
          <w:szCs w:val="24"/>
        </w:rPr>
        <w:t xml:space="preserve">- </w:t>
      </w:r>
      <w:r w:rsidR="00970F8F" w:rsidRPr="00BD40F7">
        <w:rPr>
          <w:rFonts w:ascii="Times New Roman" w:eastAsia="Times New Roman" w:hAnsi="Times New Roman" w:cs="Times New Roman"/>
          <w:bCs/>
          <w:color w:val="1F4E79" w:themeColor="accent1" w:themeShade="80"/>
          <w:sz w:val="24"/>
          <w:szCs w:val="24"/>
        </w:rPr>
        <w:t xml:space="preserve">Trạm thí nghiệm hiện trường Vân Đồn: </w:t>
      </w:r>
      <w:r w:rsidR="004F7B87" w:rsidRPr="00BD40F7">
        <w:rPr>
          <w:rFonts w:ascii="Times New Roman" w:eastAsia="Times New Roman" w:hAnsi="Times New Roman" w:cs="Times New Roman"/>
          <w:bCs/>
          <w:color w:val="1F4E79" w:themeColor="accent1" w:themeShade="80"/>
          <w:sz w:val="24"/>
          <w:szCs w:val="24"/>
        </w:rPr>
        <w:t>xã Hạ Long, đặc khu Vân Đồn, tỉnh Quảng Ninh.</w:t>
      </w:r>
    </w:p>
    <w:p w:rsidR="0082484E" w:rsidRPr="00BD40F7" w:rsidRDefault="00421F5F" w:rsidP="00BD40F7">
      <w:pPr>
        <w:numPr>
          <w:ilvl w:val="0"/>
          <w:numId w:val="2"/>
        </w:numPr>
        <w:shd w:val="clear" w:color="auto" w:fill="FFFFFF"/>
        <w:spacing w:after="60" w:line="360" w:lineRule="atLeast"/>
        <w:ind w:left="0"/>
        <w:rPr>
          <w:rFonts w:ascii="Times New Roman" w:eastAsia="Times New Roman" w:hAnsi="Times New Roman" w:cs="Times New Roman"/>
          <w:b/>
          <w:bCs/>
          <w:color w:val="1F4E79" w:themeColor="accent1" w:themeShade="80"/>
          <w:sz w:val="24"/>
          <w:szCs w:val="24"/>
        </w:rPr>
      </w:pPr>
      <w:r w:rsidRPr="00BD40F7">
        <w:rPr>
          <w:rFonts w:ascii="Times New Roman" w:eastAsia="Times New Roman" w:hAnsi="Times New Roman" w:cs="Times New Roman"/>
          <w:b/>
          <w:bCs/>
          <w:color w:val="1F4E79" w:themeColor="accent1" w:themeShade="80"/>
          <w:sz w:val="24"/>
          <w:szCs w:val="24"/>
        </w:rPr>
        <w:t xml:space="preserve">Thông tin về năng lực </w:t>
      </w:r>
      <w:r w:rsidR="00BB61A8">
        <w:rPr>
          <w:rFonts w:ascii="Times New Roman" w:eastAsia="Times New Roman" w:hAnsi="Times New Roman" w:cs="Times New Roman"/>
          <w:b/>
          <w:bCs/>
          <w:color w:val="1F4E79" w:themeColor="accent1" w:themeShade="80"/>
          <w:sz w:val="24"/>
          <w:szCs w:val="24"/>
        </w:rPr>
        <w:t xml:space="preserve">Trạm thí nghiệm hiện trường </w:t>
      </w:r>
      <w:r w:rsidRPr="00BD40F7">
        <w:rPr>
          <w:rFonts w:ascii="Times New Roman" w:eastAsia="Times New Roman" w:hAnsi="Times New Roman" w:cs="Times New Roman"/>
          <w:b/>
          <w:bCs/>
          <w:color w:val="1F4E79" w:themeColor="accent1" w:themeShade="80"/>
          <w:sz w:val="24"/>
          <w:szCs w:val="24"/>
        </w:rPr>
        <w:t>của tổ chức hoạt động thí nghiệm chuyên ngành xây dựng</w:t>
      </w:r>
      <w:r w:rsidR="00921F1F" w:rsidRPr="00BD40F7">
        <w:rPr>
          <w:rFonts w:ascii="Times New Roman" w:eastAsia="Times New Roman" w:hAnsi="Times New Roman" w:cs="Times New Roman"/>
          <w:b/>
          <w:bCs/>
          <w:color w:val="1F4E79" w:themeColor="accent1" w:themeShade="80"/>
          <w:sz w:val="24"/>
          <w:szCs w:val="24"/>
        </w:rPr>
        <w:t>:</w:t>
      </w:r>
    </w:p>
    <w:p w:rsidR="00421F5F" w:rsidRPr="00BD40F7" w:rsidRDefault="00421F5F" w:rsidP="00ED013C">
      <w:pPr>
        <w:shd w:val="clear" w:color="auto" w:fill="FFFFFF"/>
        <w:spacing w:after="0" w:line="360" w:lineRule="atLeast"/>
        <w:rPr>
          <w:rFonts w:ascii="Times New Roman" w:eastAsia="Times New Roman" w:hAnsi="Times New Roman" w:cs="Times New Roman"/>
          <w:bCs/>
          <w:color w:val="1F4E79" w:themeColor="accent1" w:themeShade="80"/>
          <w:sz w:val="24"/>
          <w:szCs w:val="24"/>
        </w:rPr>
      </w:pPr>
      <w:r w:rsidRPr="00BD40F7">
        <w:rPr>
          <w:rFonts w:ascii="Times New Roman" w:eastAsia="Times New Roman" w:hAnsi="Times New Roman" w:cs="Times New Roman"/>
          <w:bCs/>
          <w:color w:val="1F4E79" w:themeColor="accent1" w:themeShade="80"/>
          <w:sz w:val="24"/>
          <w:szCs w:val="24"/>
        </w:rPr>
        <w:t>- Danh mục các chỉ tiêu thí nghiệm và tiêu chuẩn áp dụng: danh sách kèm theo</w:t>
      </w:r>
      <w:r w:rsidR="00A75837">
        <w:rPr>
          <w:rFonts w:ascii="Times New Roman" w:eastAsia="Times New Roman" w:hAnsi="Times New Roman" w:cs="Times New Roman"/>
          <w:bCs/>
          <w:color w:val="1F4E79" w:themeColor="accent1" w:themeShade="80"/>
          <w:sz w:val="24"/>
          <w:szCs w:val="24"/>
        </w:rPr>
        <w:t>.</w:t>
      </w:r>
    </w:p>
    <w:p w:rsidR="00421F5F" w:rsidRPr="00BD40F7" w:rsidRDefault="00421F5F" w:rsidP="00A75837">
      <w:pPr>
        <w:shd w:val="clear" w:color="auto" w:fill="FFFFFF"/>
        <w:spacing w:after="0" w:line="360" w:lineRule="atLeast"/>
        <w:jc w:val="both"/>
        <w:rPr>
          <w:rFonts w:ascii="Times New Roman" w:eastAsia="Times New Roman" w:hAnsi="Times New Roman" w:cs="Times New Roman"/>
          <w:bCs/>
          <w:color w:val="1F4E79" w:themeColor="accent1" w:themeShade="80"/>
          <w:sz w:val="24"/>
          <w:szCs w:val="24"/>
        </w:rPr>
      </w:pPr>
      <w:r w:rsidRPr="00BD40F7">
        <w:rPr>
          <w:rFonts w:ascii="Times New Roman" w:eastAsia="Times New Roman" w:hAnsi="Times New Roman" w:cs="Times New Roman"/>
          <w:bCs/>
          <w:color w:val="1F4E79" w:themeColor="accent1" w:themeShade="80"/>
          <w:sz w:val="24"/>
          <w:szCs w:val="24"/>
        </w:rPr>
        <w:t>- Danh mục thiết bị thí nghiệm chính: danh sách kèm theo.</w:t>
      </w:r>
    </w:p>
    <w:p w:rsidR="00421F5F" w:rsidRPr="00BD40F7" w:rsidRDefault="00421F5F" w:rsidP="00A75837">
      <w:pPr>
        <w:shd w:val="clear" w:color="auto" w:fill="FFFFFF"/>
        <w:spacing w:after="0" w:line="360" w:lineRule="atLeast"/>
        <w:jc w:val="both"/>
        <w:rPr>
          <w:rFonts w:ascii="Times New Roman" w:eastAsia="Times New Roman" w:hAnsi="Times New Roman" w:cs="Times New Roman"/>
          <w:bCs/>
          <w:color w:val="1F4E79" w:themeColor="accent1" w:themeShade="80"/>
          <w:sz w:val="24"/>
          <w:szCs w:val="24"/>
        </w:rPr>
      </w:pPr>
      <w:r w:rsidRPr="00BD40F7">
        <w:rPr>
          <w:rFonts w:ascii="Times New Roman" w:eastAsia="Times New Roman" w:hAnsi="Times New Roman" w:cs="Times New Roman"/>
          <w:bCs/>
          <w:color w:val="1F4E79" w:themeColor="accent1" w:themeShade="80"/>
          <w:sz w:val="24"/>
          <w:szCs w:val="24"/>
        </w:rPr>
        <w:t>- Danh sách thí nghiệm viên thực hiện các chỉ tiêu thí nghiệm: danh sách kèm theo.</w:t>
      </w:r>
    </w:p>
    <w:p w:rsidR="00ED013C" w:rsidRPr="00BD40F7" w:rsidRDefault="00ED013C" w:rsidP="00A75837">
      <w:pPr>
        <w:shd w:val="clear" w:color="auto" w:fill="FFFFFF"/>
        <w:spacing w:before="120" w:after="120" w:line="360" w:lineRule="atLeast"/>
        <w:ind w:firstLine="720"/>
        <w:jc w:val="both"/>
        <w:rPr>
          <w:rFonts w:ascii="Times New Roman" w:eastAsia="Times New Roman" w:hAnsi="Times New Roman" w:cs="Times New Roman"/>
          <w:bCs/>
          <w:color w:val="1F4E79" w:themeColor="accent1" w:themeShade="80"/>
          <w:sz w:val="24"/>
          <w:szCs w:val="24"/>
        </w:rPr>
      </w:pPr>
      <w:r w:rsidRPr="00BD40F7">
        <w:rPr>
          <w:rFonts w:ascii="Times New Roman" w:eastAsia="Times New Roman" w:hAnsi="Times New Roman" w:cs="Times New Roman"/>
          <w:bCs/>
          <w:color w:val="1F4E79" w:themeColor="accent1" w:themeShade="80"/>
          <w:sz w:val="24"/>
          <w:szCs w:val="24"/>
        </w:rPr>
        <w:lastRenderedPageBreak/>
        <w:t>Công ty Cổ phần Xây dựng và Thương mại Hợp Phát chịu trách nhiệm trước pháp luật về tính đầy đủ, trung thực, chính xác của nội dung công bố. Thi</w:t>
      </w:r>
      <w:r w:rsidR="00A75837">
        <w:rPr>
          <w:rFonts w:ascii="Times New Roman" w:eastAsia="Times New Roman" w:hAnsi="Times New Roman" w:cs="Times New Roman"/>
          <w:bCs/>
          <w:color w:val="1F4E79" w:themeColor="accent1" w:themeShade="80"/>
          <w:sz w:val="24"/>
          <w:szCs w:val="24"/>
        </w:rPr>
        <w:t>ết bị thí nghiệm đáp ứng</w:t>
      </w:r>
      <w:r w:rsidRPr="00BD40F7">
        <w:rPr>
          <w:rFonts w:ascii="Times New Roman" w:eastAsia="Times New Roman" w:hAnsi="Times New Roman" w:cs="Times New Roman"/>
          <w:bCs/>
          <w:color w:val="1F4E79" w:themeColor="accent1" w:themeShade="80"/>
          <w:sz w:val="24"/>
          <w:szCs w:val="24"/>
        </w:rPr>
        <w:t xml:space="preserve"> yêu cầu để  thực hiện các chỉ tiêu thí nghiệm đã công bố. Thí nghiệm viên có trình độ chuyên môn phù hợp và được bố trí thực hiện đúng các chỉ tiêu đã được công bố.</w:t>
      </w:r>
    </w:p>
    <w:p w:rsidR="000C070A" w:rsidRPr="00A75837" w:rsidRDefault="000C070A" w:rsidP="008B1C17">
      <w:pPr>
        <w:shd w:val="clear" w:color="auto" w:fill="FFFFFF"/>
        <w:spacing w:before="120" w:after="120" w:line="360" w:lineRule="atLeast"/>
        <w:ind w:firstLine="720"/>
        <w:rPr>
          <w:rFonts w:ascii="Times New Roman" w:eastAsia="Times New Roman" w:hAnsi="Times New Roman" w:cs="Times New Roman"/>
          <w:bCs/>
          <w:color w:val="1F4E79" w:themeColor="accent1" w:themeShade="80"/>
          <w:sz w:val="24"/>
          <w:szCs w:val="24"/>
        </w:rPr>
      </w:pPr>
      <w:r w:rsidRPr="00A75837">
        <w:rPr>
          <w:rFonts w:ascii="Times New Roman" w:eastAsia="Times New Roman" w:hAnsi="Times New Roman" w:cs="Times New Roman"/>
          <w:bCs/>
          <w:color w:val="1F4E79" w:themeColor="accent1" w:themeShade="80"/>
          <w:sz w:val="24"/>
          <w:szCs w:val="24"/>
        </w:rPr>
        <w:t>Trân trọng!</w:t>
      </w:r>
    </w:p>
    <w:p w:rsidR="000C070A" w:rsidRPr="00BD40F7" w:rsidRDefault="000C070A" w:rsidP="00BD40F7">
      <w:pPr>
        <w:shd w:val="clear" w:color="auto" w:fill="FFFFFF"/>
        <w:spacing w:after="0" w:line="360" w:lineRule="atLeast"/>
        <w:rPr>
          <w:rFonts w:ascii="Times New Roman" w:eastAsia="Times New Roman" w:hAnsi="Times New Roman" w:cs="Times New Roman"/>
          <w:bCs/>
          <w:color w:val="1F4E79" w:themeColor="accent1" w:themeShade="80"/>
          <w:sz w:val="24"/>
          <w:szCs w:val="24"/>
        </w:rPr>
      </w:pPr>
      <w:r w:rsidRPr="00BD40F7">
        <w:rPr>
          <w:rFonts w:ascii="Times New Roman" w:eastAsia="Times New Roman" w:hAnsi="Times New Roman" w:cs="Times New Roman"/>
          <w:bCs/>
          <w:color w:val="1F4E79" w:themeColor="accent1" w:themeShade="80"/>
          <w:sz w:val="24"/>
          <w:szCs w:val="24"/>
        </w:rPr>
        <w:t>Nơi nhận:</w:t>
      </w:r>
    </w:p>
    <w:p w:rsidR="000C070A" w:rsidRPr="00BD40F7" w:rsidRDefault="000C070A" w:rsidP="00BD40F7">
      <w:pPr>
        <w:shd w:val="clear" w:color="auto" w:fill="FFFFFF"/>
        <w:spacing w:after="0" w:line="360" w:lineRule="atLeast"/>
        <w:rPr>
          <w:rFonts w:ascii="Times New Roman" w:eastAsia="Times New Roman" w:hAnsi="Times New Roman" w:cs="Times New Roman"/>
          <w:bCs/>
          <w:i/>
          <w:color w:val="1F4E79" w:themeColor="accent1" w:themeShade="80"/>
          <w:sz w:val="24"/>
          <w:szCs w:val="24"/>
        </w:rPr>
      </w:pPr>
      <w:r w:rsidRPr="00BD40F7">
        <w:rPr>
          <w:rFonts w:ascii="Times New Roman" w:eastAsia="Times New Roman" w:hAnsi="Times New Roman" w:cs="Times New Roman"/>
          <w:bCs/>
          <w:i/>
          <w:color w:val="1F4E79" w:themeColor="accent1" w:themeShade="80"/>
          <w:sz w:val="24"/>
          <w:szCs w:val="24"/>
        </w:rPr>
        <w:t xml:space="preserve">- Sở Xây dựng </w:t>
      </w:r>
      <w:r w:rsidR="00026112">
        <w:rPr>
          <w:rFonts w:ascii="Times New Roman" w:eastAsia="Times New Roman" w:hAnsi="Times New Roman" w:cs="Times New Roman"/>
          <w:bCs/>
          <w:i/>
          <w:color w:val="1F4E79" w:themeColor="accent1" w:themeShade="80"/>
          <w:sz w:val="24"/>
          <w:szCs w:val="24"/>
        </w:rPr>
        <w:t>tỉnh Quảng Ninh</w:t>
      </w:r>
      <w:r w:rsidRPr="00BD40F7">
        <w:rPr>
          <w:rFonts w:ascii="Times New Roman" w:eastAsia="Times New Roman" w:hAnsi="Times New Roman" w:cs="Times New Roman"/>
          <w:bCs/>
          <w:i/>
          <w:color w:val="1F4E79" w:themeColor="accent1" w:themeShade="80"/>
          <w:sz w:val="24"/>
          <w:szCs w:val="24"/>
        </w:rPr>
        <w:t>.</w:t>
      </w:r>
    </w:p>
    <w:p w:rsidR="000C070A" w:rsidRPr="00BD40F7" w:rsidRDefault="000C070A" w:rsidP="00BD40F7">
      <w:pPr>
        <w:shd w:val="clear" w:color="auto" w:fill="FFFFFF"/>
        <w:spacing w:after="0" w:line="360" w:lineRule="atLeast"/>
        <w:rPr>
          <w:rFonts w:ascii="Times New Roman" w:eastAsia="Times New Roman" w:hAnsi="Times New Roman" w:cs="Times New Roman"/>
          <w:bCs/>
          <w:i/>
          <w:color w:val="1F4E79" w:themeColor="accent1" w:themeShade="80"/>
          <w:sz w:val="24"/>
          <w:szCs w:val="24"/>
        </w:rPr>
      </w:pPr>
      <w:r w:rsidRPr="00BD40F7">
        <w:rPr>
          <w:rFonts w:ascii="Times New Roman" w:eastAsia="Times New Roman" w:hAnsi="Times New Roman" w:cs="Times New Roman"/>
          <w:bCs/>
          <w:i/>
          <w:color w:val="1F4E79" w:themeColor="accent1" w:themeShade="80"/>
          <w:sz w:val="24"/>
          <w:szCs w:val="24"/>
        </w:rPr>
        <w:t>- Lưu văn thư;</w:t>
      </w:r>
    </w:p>
    <w:p w:rsidR="000C070A" w:rsidRPr="00BD40F7" w:rsidRDefault="000C070A" w:rsidP="000C070A">
      <w:pPr>
        <w:shd w:val="clear" w:color="auto" w:fill="FFFFFF"/>
        <w:spacing w:after="0" w:line="360" w:lineRule="atLeast"/>
        <w:ind w:firstLine="720"/>
        <w:jc w:val="right"/>
        <w:rPr>
          <w:rFonts w:ascii="Times New Roman" w:eastAsia="Times New Roman" w:hAnsi="Times New Roman" w:cs="Times New Roman"/>
          <w:b/>
          <w:bCs/>
          <w:color w:val="1F4E79" w:themeColor="accent1" w:themeShade="80"/>
          <w:sz w:val="24"/>
          <w:szCs w:val="24"/>
        </w:rPr>
      </w:pPr>
      <w:r w:rsidRPr="00BD40F7">
        <w:rPr>
          <w:rFonts w:ascii="Times New Roman" w:eastAsia="Times New Roman" w:hAnsi="Times New Roman" w:cs="Times New Roman"/>
          <w:b/>
          <w:bCs/>
          <w:color w:val="1F4E79" w:themeColor="accent1" w:themeShade="80"/>
          <w:sz w:val="24"/>
          <w:szCs w:val="24"/>
        </w:rPr>
        <w:t xml:space="preserve">CÔNG TY CỔ PHẦN XÂY DỰNG </w:t>
      </w:r>
    </w:p>
    <w:p w:rsidR="000C070A" w:rsidRPr="00BD40F7" w:rsidRDefault="000C070A" w:rsidP="000C070A">
      <w:pPr>
        <w:shd w:val="clear" w:color="auto" w:fill="FFFFFF"/>
        <w:spacing w:after="0" w:line="360" w:lineRule="atLeast"/>
        <w:ind w:firstLine="720"/>
        <w:jc w:val="right"/>
        <w:rPr>
          <w:rFonts w:ascii="Times New Roman" w:eastAsia="Times New Roman" w:hAnsi="Times New Roman" w:cs="Times New Roman"/>
          <w:b/>
          <w:bCs/>
          <w:color w:val="1F4E79" w:themeColor="accent1" w:themeShade="80"/>
          <w:sz w:val="24"/>
          <w:szCs w:val="24"/>
        </w:rPr>
        <w:sectPr w:rsidR="000C070A" w:rsidRPr="00BD40F7" w:rsidSect="00970F8F">
          <w:pgSz w:w="11907" w:h="16840" w:code="9"/>
          <w:pgMar w:top="1134" w:right="1134" w:bottom="1134" w:left="1418" w:header="720" w:footer="720" w:gutter="0"/>
          <w:cols w:space="720"/>
          <w:docGrid w:linePitch="360"/>
        </w:sectPr>
      </w:pPr>
      <w:r w:rsidRPr="00BD40F7">
        <w:rPr>
          <w:rFonts w:ascii="Times New Roman" w:eastAsia="Times New Roman" w:hAnsi="Times New Roman" w:cs="Times New Roman"/>
          <w:b/>
          <w:bCs/>
          <w:color w:val="1F4E79" w:themeColor="accent1" w:themeShade="80"/>
          <w:sz w:val="24"/>
          <w:szCs w:val="24"/>
        </w:rPr>
        <w:t>VÀ THƯƠNG MẠI HỢP PHÁT</w:t>
      </w:r>
    </w:p>
    <w:p w:rsidR="00921F1F" w:rsidRDefault="00752284" w:rsidP="00EF5DF4">
      <w:pPr>
        <w:shd w:val="clear" w:color="auto" w:fill="FFFFFF"/>
        <w:spacing w:after="60" w:line="360" w:lineRule="atLeast"/>
        <w:jc w:val="center"/>
        <w:rPr>
          <w:rFonts w:ascii="Times New Roman" w:eastAsia="Times New Roman" w:hAnsi="Times New Roman" w:cs="Times New Roman"/>
          <w:b/>
          <w:color w:val="1F4E79" w:themeColor="accent1" w:themeShade="80"/>
          <w:sz w:val="24"/>
          <w:szCs w:val="24"/>
        </w:rPr>
      </w:pPr>
      <w:r>
        <w:rPr>
          <w:rFonts w:ascii="Times New Roman" w:eastAsia="Times New Roman" w:hAnsi="Times New Roman" w:cs="Times New Roman"/>
          <w:b/>
          <w:color w:val="1F4E79" w:themeColor="accent1" w:themeShade="80"/>
          <w:sz w:val="24"/>
          <w:szCs w:val="24"/>
        </w:rPr>
        <w:lastRenderedPageBreak/>
        <w:t>DANH MỤC PHÉP THỬ VÀ TIÊU CHUẨN KỸ THUẬT</w:t>
      </w:r>
    </w:p>
    <w:p w:rsidR="00EF5DF4" w:rsidRPr="009422CA" w:rsidRDefault="00EF5DF4" w:rsidP="00EF5DF4">
      <w:pPr>
        <w:shd w:val="clear" w:color="auto" w:fill="FFFFFF"/>
        <w:spacing w:after="60" w:line="360" w:lineRule="atLeast"/>
        <w:jc w:val="center"/>
        <w:rPr>
          <w:rFonts w:ascii="Times New Roman" w:eastAsia="Times New Roman" w:hAnsi="Times New Roman" w:cs="Times New Roman"/>
          <w:color w:val="1F4E79" w:themeColor="accent1" w:themeShade="80"/>
          <w:sz w:val="24"/>
          <w:szCs w:val="24"/>
        </w:rPr>
      </w:pPr>
      <w:r w:rsidRPr="009422CA">
        <w:rPr>
          <w:rFonts w:ascii="Times New Roman" w:eastAsia="Times New Roman" w:hAnsi="Times New Roman" w:cs="Times New Roman"/>
          <w:color w:val="1F4E79" w:themeColor="accent1" w:themeShade="80"/>
          <w:sz w:val="24"/>
          <w:szCs w:val="24"/>
        </w:rPr>
        <w:t xml:space="preserve">(Kèm theo công văn số: </w:t>
      </w:r>
      <w:r w:rsidR="00BB61A8">
        <w:rPr>
          <w:rFonts w:ascii="Times New Roman" w:eastAsia="Times New Roman" w:hAnsi="Times New Roman" w:cs="Times New Roman"/>
          <w:color w:val="1F4E79" w:themeColor="accent1" w:themeShade="80"/>
          <w:sz w:val="24"/>
          <w:szCs w:val="24"/>
        </w:rPr>
        <w:t>….</w:t>
      </w:r>
      <w:r w:rsidRPr="009422CA">
        <w:rPr>
          <w:rFonts w:ascii="Times New Roman" w:eastAsia="Times New Roman" w:hAnsi="Times New Roman" w:cs="Times New Roman"/>
          <w:color w:val="1F4E79" w:themeColor="accent1" w:themeShade="80"/>
          <w:sz w:val="24"/>
          <w:szCs w:val="24"/>
        </w:rPr>
        <w:t>/202</w:t>
      </w:r>
      <w:r w:rsidR="00752284">
        <w:rPr>
          <w:rFonts w:ascii="Times New Roman" w:eastAsia="Times New Roman" w:hAnsi="Times New Roman" w:cs="Times New Roman"/>
          <w:color w:val="1F4E79" w:themeColor="accent1" w:themeShade="80"/>
          <w:sz w:val="24"/>
          <w:szCs w:val="24"/>
        </w:rPr>
        <w:t>6</w:t>
      </w:r>
      <w:r w:rsidRPr="009422CA">
        <w:rPr>
          <w:rFonts w:ascii="Times New Roman" w:eastAsia="Times New Roman" w:hAnsi="Times New Roman" w:cs="Times New Roman"/>
          <w:color w:val="1F4E79" w:themeColor="accent1" w:themeShade="80"/>
          <w:sz w:val="24"/>
          <w:szCs w:val="24"/>
        </w:rPr>
        <w:t xml:space="preserve">/CV-HP ngày </w:t>
      </w:r>
      <w:r w:rsidR="00BB61A8">
        <w:rPr>
          <w:rFonts w:ascii="Times New Roman" w:eastAsia="Times New Roman" w:hAnsi="Times New Roman" w:cs="Times New Roman"/>
          <w:color w:val="1F4E79" w:themeColor="accent1" w:themeShade="80"/>
          <w:sz w:val="24"/>
          <w:szCs w:val="24"/>
        </w:rPr>
        <w:t>…..</w:t>
      </w:r>
      <w:r w:rsidRPr="009422CA">
        <w:rPr>
          <w:rFonts w:ascii="Times New Roman" w:eastAsia="Times New Roman" w:hAnsi="Times New Roman" w:cs="Times New Roman"/>
          <w:color w:val="1F4E79" w:themeColor="accent1" w:themeShade="80"/>
          <w:sz w:val="24"/>
          <w:szCs w:val="24"/>
        </w:rPr>
        <w:t xml:space="preserve"> tháng </w:t>
      </w:r>
      <w:r w:rsidR="00BB61A8">
        <w:rPr>
          <w:rFonts w:ascii="Times New Roman" w:eastAsia="Times New Roman" w:hAnsi="Times New Roman" w:cs="Times New Roman"/>
          <w:color w:val="1F4E79" w:themeColor="accent1" w:themeShade="80"/>
          <w:sz w:val="24"/>
          <w:szCs w:val="24"/>
        </w:rPr>
        <w:t>4</w:t>
      </w:r>
      <w:r w:rsidRPr="009422CA">
        <w:rPr>
          <w:rFonts w:ascii="Times New Roman" w:eastAsia="Times New Roman" w:hAnsi="Times New Roman" w:cs="Times New Roman"/>
          <w:color w:val="1F4E79" w:themeColor="accent1" w:themeShade="80"/>
          <w:sz w:val="24"/>
          <w:szCs w:val="24"/>
        </w:rPr>
        <w:t xml:space="preserve"> năm 2026 của Công ty Cổ phần Xây dựng và Thương mại Hợp Phát)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4373"/>
        <w:gridCol w:w="4088"/>
      </w:tblGrid>
      <w:tr w:rsidR="00BB61A8" w:rsidRPr="00BD40F7" w:rsidTr="00BB61A8">
        <w:trPr>
          <w:trHeight w:val="660"/>
          <w:tblHeader/>
        </w:trPr>
        <w:tc>
          <w:tcPr>
            <w:tcW w:w="473"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b/>
                <w:bCs/>
                <w:color w:val="1F4E79" w:themeColor="accent1" w:themeShade="80"/>
                <w:sz w:val="24"/>
                <w:szCs w:val="24"/>
              </w:rPr>
            </w:pPr>
            <w:r w:rsidRPr="00BD40F7">
              <w:rPr>
                <w:rFonts w:ascii="Times New Roman" w:eastAsia="Times New Roman" w:hAnsi="Times New Roman" w:cs="Times New Roman"/>
                <w:b/>
                <w:color w:val="1F4E79" w:themeColor="accent1" w:themeShade="80"/>
                <w:sz w:val="24"/>
                <w:szCs w:val="24"/>
              </w:rPr>
              <w:br w:type="page"/>
            </w:r>
            <w:r w:rsidRPr="00BD40F7">
              <w:rPr>
                <w:rFonts w:ascii="Times New Roman" w:eastAsia="Times New Roman" w:hAnsi="Times New Roman" w:cs="Times New Roman"/>
                <w:b/>
                <w:bCs/>
                <w:color w:val="1F4E79" w:themeColor="accent1" w:themeShade="80"/>
                <w:sz w:val="24"/>
                <w:szCs w:val="24"/>
              </w:rPr>
              <w:t>Stt</w:t>
            </w:r>
          </w:p>
        </w:tc>
        <w:tc>
          <w:tcPr>
            <w:tcW w:w="2340"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b/>
                <w:bCs/>
                <w:color w:val="1F4E79" w:themeColor="accent1" w:themeShade="80"/>
                <w:sz w:val="24"/>
                <w:szCs w:val="24"/>
              </w:rPr>
            </w:pPr>
            <w:r w:rsidRPr="00BD40F7">
              <w:rPr>
                <w:rFonts w:ascii="Times New Roman" w:eastAsia="Times New Roman" w:hAnsi="Times New Roman" w:cs="Times New Roman"/>
                <w:b/>
                <w:bCs/>
                <w:color w:val="1F4E79" w:themeColor="accent1" w:themeShade="80"/>
                <w:sz w:val="24"/>
                <w:szCs w:val="24"/>
              </w:rPr>
              <w:t>Tên chỉ tiêu thí nghiệm</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b/>
                <w:bCs/>
                <w:color w:val="1F4E79" w:themeColor="accent1" w:themeShade="80"/>
                <w:sz w:val="24"/>
                <w:szCs w:val="24"/>
              </w:rPr>
            </w:pPr>
            <w:r w:rsidRPr="00BD40F7">
              <w:rPr>
                <w:rFonts w:ascii="Times New Roman" w:eastAsia="Times New Roman" w:hAnsi="Times New Roman" w:cs="Times New Roman"/>
                <w:b/>
                <w:bCs/>
                <w:color w:val="1F4E79" w:themeColor="accent1" w:themeShade="80"/>
                <w:sz w:val="24"/>
                <w:szCs w:val="24"/>
              </w:rPr>
              <w:t>Tiêu chuẩn kỹ thuật</w:t>
            </w:r>
          </w:p>
        </w:tc>
      </w:tr>
      <w:tr w:rsidR="00BB61A8" w:rsidRPr="00BD40F7" w:rsidTr="00BB61A8">
        <w:trPr>
          <w:trHeight w:val="495"/>
        </w:trPr>
        <w:tc>
          <w:tcPr>
            <w:tcW w:w="473"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b/>
                <w:bCs/>
                <w:color w:val="1F4E79" w:themeColor="accent1" w:themeShade="80"/>
                <w:sz w:val="24"/>
                <w:szCs w:val="24"/>
              </w:rPr>
            </w:pPr>
            <w:r w:rsidRPr="00BD40F7">
              <w:rPr>
                <w:rFonts w:ascii="Times New Roman" w:eastAsia="Times New Roman" w:hAnsi="Times New Roman" w:cs="Times New Roman"/>
                <w:b/>
                <w:bCs/>
                <w:color w:val="1F4E79" w:themeColor="accent1" w:themeShade="80"/>
                <w:sz w:val="24"/>
                <w:szCs w:val="24"/>
              </w:rPr>
              <w:t>I</w:t>
            </w:r>
          </w:p>
        </w:tc>
        <w:tc>
          <w:tcPr>
            <w:tcW w:w="2340" w:type="pct"/>
            <w:shd w:val="clear" w:color="auto" w:fill="auto"/>
            <w:vAlign w:val="center"/>
            <w:hideMark/>
          </w:tcPr>
          <w:p w:rsidR="00BB61A8" w:rsidRPr="00BD40F7" w:rsidRDefault="00BB61A8" w:rsidP="004178CA">
            <w:pPr>
              <w:spacing w:after="0" w:line="240" w:lineRule="auto"/>
              <w:rPr>
                <w:rFonts w:ascii="Times New Roman" w:eastAsia="Times New Roman" w:hAnsi="Times New Roman" w:cs="Times New Roman"/>
                <w:b/>
                <w:bCs/>
                <w:color w:val="1F4E79" w:themeColor="accent1" w:themeShade="80"/>
                <w:sz w:val="24"/>
                <w:szCs w:val="24"/>
              </w:rPr>
            </w:pPr>
            <w:r w:rsidRPr="00BD40F7">
              <w:rPr>
                <w:rFonts w:ascii="Times New Roman" w:eastAsia="Times New Roman" w:hAnsi="Times New Roman" w:cs="Times New Roman"/>
                <w:b/>
                <w:bCs/>
                <w:color w:val="1F4E79" w:themeColor="accent1" w:themeShade="80"/>
                <w:sz w:val="24"/>
                <w:szCs w:val="24"/>
              </w:rPr>
              <w:t xml:space="preserve">CƠ LÝ XI MĂNG  </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b/>
                <w:bCs/>
                <w:color w:val="1F4E79" w:themeColor="accent1" w:themeShade="80"/>
                <w:sz w:val="24"/>
                <w:szCs w:val="24"/>
              </w:rPr>
            </w:pPr>
            <w:r w:rsidRPr="00BD40F7">
              <w:rPr>
                <w:rFonts w:ascii="Times New Roman" w:eastAsia="Times New Roman" w:hAnsi="Times New Roman" w:cs="Times New Roman"/>
                <w:b/>
                <w:bCs/>
                <w:color w:val="1F4E79" w:themeColor="accent1" w:themeShade="80"/>
                <w:sz w:val="24"/>
                <w:szCs w:val="24"/>
              </w:rPr>
              <w:t> </w:t>
            </w:r>
          </w:p>
        </w:tc>
      </w:tr>
      <w:tr w:rsidR="00BB61A8" w:rsidRPr="00BD40F7" w:rsidTr="00BB61A8">
        <w:trPr>
          <w:trHeight w:val="589"/>
        </w:trPr>
        <w:tc>
          <w:tcPr>
            <w:tcW w:w="473"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1</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Xác định khối lượng riêng, độ mịn</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13605:2023</w:t>
            </w:r>
          </w:p>
        </w:tc>
      </w:tr>
      <w:tr w:rsidR="00BB61A8" w:rsidRPr="00BD40F7" w:rsidTr="00BB61A8">
        <w:trPr>
          <w:trHeight w:val="555"/>
        </w:trPr>
        <w:tc>
          <w:tcPr>
            <w:tcW w:w="473"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2</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 xml:space="preserve">Xác định độ dẻo tiêu chuẩn; thời gian đông kết; </w:t>
            </w:r>
            <w:r w:rsidRPr="002E3FBC">
              <w:rPr>
                <w:rFonts w:ascii="Times New Roman" w:eastAsia="Times New Roman" w:hAnsi="Times New Roman" w:cs="Times New Roman"/>
                <w:color w:val="002060"/>
                <w:sz w:val="24"/>
                <w:szCs w:val="24"/>
              </w:rPr>
              <w:t>độ ổn định thể tích</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6017:2015</w:t>
            </w:r>
          </w:p>
        </w:tc>
      </w:tr>
      <w:tr w:rsidR="00BB61A8" w:rsidRPr="00BD40F7" w:rsidTr="00BB61A8">
        <w:trPr>
          <w:trHeight w:val="705"/>
        </w:trPr>
        <w:tc>
          <w:tcPr>
            <w:tcW w:w="473"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3</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Xác định cường độ xi măng</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6016:2011</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ASTM C109/C109M</w:t>
            </w:r>
          </w:p>
        </w:tc>
      </w:tr>
      <w:tr w:rsidR="00BB61A8" w:rsidRPr="00BD40F7" w:rsidTr="00BB61A8">
        <w:trPr>
          <w:trHeight w:val="645"/>
        </w:trPr>
        <w:tc>
          <w:tcPr>
            <w:tcW w:w="473"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b/>
                <w:bCs/>
                <w:color w:val="1F4E79" w:themeColor="accent1" w:themeShade="80"/>
                <w:sz w:val="24"/>
                <w:szCs w:val="24"/>
              </w:rPr>
            </w:pPr>
            <w:r w:rsidRPr="00BD40F7">
              <w:rPr>
                <w:rFonts w:ascii="Times New Roman" w:eastAsia="Times New Roman" w:hAnsi="Times New Roman" w:cs="Times New Roman"/>
                <w:b/>
                <w:bCs/>
                <w:color w:val="1F4E79" w:themeColor="accent1" w:themeShade="80"/>
                <w:sz w:val="24"/>
                <w:szCs w:val="24"/>
              </w:rPr>
              <w:t>II</w:t>
            </w:r>
          </w:p>
        </w:tc>
        <w:tc>
          <w:tcPr>
            <w:tcW w:w="2340" w:type="pct"/>
            <w:shd w:val="clear" w:color="auto" w:fill="auto"/>
            <w:vAlign w:val="center"/>
            <w:hideMark/>
          </w:tcPr>
          <w:p w:rsidR="00BB61A8" w:rsidRPr="00BD40F7" w:rsidRDefault="00BB61A8" w:rsidP="004178CA">
            <w:pPr>
              <w:spacing w:after="0" w:line="240" w:lineRule="auto"/>
              <w:rPr>
                <w:rFonts w:ascii="Times New Roman" w:eastAsia="Times New Roman" w:hAnsi="Times New Roman" w:cs="Times New Roman"/>
                <w:b/>
                <w:bCs/>
                <w:color w:val="1F4E79" w:themeColor="accent1" w:themeShade="80"/>
                <w:sz w:val="24"/>
                <w:szCs w:val="24"/>
              </w:rPr>
            </w:pPr>
            <w:r w:rsidRPr="00BD40F7">
              <w:rPr>
                <w:rFonts w:ascii="Times New Roman" w:eastAsia="Times New Roman" w:hAnsi="Times New Roman" w:cs="Times New Roman"/>
                <w:b/>
                <w:bCs/>
                <w:color w:val="1F4E79" w:themeColor="accent1" w:themeShade="80"/>
                <w:sz w:val="24"/>
                <w:szCs w:val="24"/>
              </w:rPr>
              <w:t xml:space="preserve">HỖN HỢP BÊ TÔNG VÀ BÊ TÔNG NẶNG </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b/>
                <w:bCs/>
                <w:color w:val="1F4E79" w:themeColor="accent1" w:themeShade="80"/>
                <w:sz w:val="24"/>
                <w:szCs w:val="24"/>
              </w:rPr>
            </w:pPr>
            <w:r w:rsidRPr="00BD40F7">
              <w:rPr>
                <w:rFonts w:ascii="Times New Roman" w:eastAsia="Times New Roman" w:hAnsi="Times New Roman" w:cs="Times New Roman"/>
                <w:b/>
                <w:bCs/>
                <w:color w:val="1F4E79" w:themeColor="accent1" w:themeShade="80"/>
                <w:sz w:val="24"/>
                <w:szCs w:val="24"/>
              </w:rPr>
              <w:t> </w:t>
            </w:r>
          </w:p>
        </w:tc>
      </w:tr>
      <w:tr w:rsidR="00BB61A8" w:rsidRPr="00BD40F7" w:rsidTr="00BB61A8">
        <w:trPr>
          <w:trHeight w:val="565"/>
        </w:trPr>
        <w:tc>
          <w:tcPr>
            <w:tcW w:w="473"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13</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Xác định độ chống thấm</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3116:2022</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ASTM C1585</w:t>
            </w:r>
          </w:p>
        </w:tc>
      </w:tr>
      <w:tr w:rsidR="00BB61A8" w:rsidRPr="00BD40F7" w:rsidTr="00BB61A8">
        <w:trPr>
          <w:trHeight w:val="1051"/>
        </w:trPr>
        <w:tc>
          <w:tcPr>
            <w:tcW w:w="473"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15</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Xác định cường độ nén của bê tông</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3118:2022</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ASTM C39</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AASHTO T22</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BS EN 12390-3</w:t>
            </w:r>
          </w:p>
        </w:tc>
      </w:tr>
      <w:tr w:rsidR="00BB61A8" w:rsidRPr="00BD40F7" w:rsidTr="00BB61A8">
        <w:trPr>
          <w:trHeight w:val="1386"/>
        </w:trPr>
        <w:tc>
          <w:tcPr>
            <w:tcW w:w="473"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28</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Vật liệu Bentonite: Xác định khối lượng riêng; độ ổn định, độ nhớt phễu Marsh; độ pH, hàm lượng cát; xác định lượng tách nước; xác định tỷ lệ keo</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11893:2017</w:t>
            </w:r>
          </w:p>
        </w:tc>
      </w:tr>
      <w:tr w:rsidR="00BB61A8" w:rsidRPr="00BD40F7" w:rsidTr="00BB61A8">
        <w:trPr>
          <w:trHeight w:val="645"/>
        </w:trPr>
        <w:tc>
          <w:tcPr>
            <w:tcW w:w="473"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b/>
                <w:bCs/>
                <w:color w:val="1F4E79" w:themeColor="accent1" w:themeShade="80"/>
                <w:sz w:val="24"/>
                <w:szCs w:val="24"/>
              </w:rPr>
            </w:pPr>
            <w:r w:rsidRPr="00BD40F7">
              <w:rPr>
                <w:rFonts w:ascii="Times New Roman" w:eastAsia="Times New Roman" w:hAnsi="Times New Roman" w:cs="Times New Roman"/>
                <w:b/>
                <w:bCs/>
                <w:color w:val="1F4E79" w:themeColor="accent1" w:themeShade="80"/>
                <w:sz w:val="24"/>
                <w:szCs w:val="24"/>
              </w:rPr>
              <w:t>IV</w:t>
            </w:r>
          </w:p>
        </w:tc>
        <w:tc>
          <w:tcPr>
            <w:tcW w:w="2340" w:type="pct"/>
            <w:shd w:val="clear" w:color="auto" w:fill="auto"/>
            <w:vAlign w:val="center"/>
            <w:hideMark/>
          </w:tcPr>
          <w:p w:rsidR="00BB61A8" w:rsidRPr="00BD40F7" w:rsidRDefault="00BB61A8" w:rsidP="004178CA">
            <w:pPr>
              <w:spacing w:after="0" w:line="240" w:lineRule="auto"/>
              <w:rPr>
                <w:rFonts w:ascii="Times New Roman" w:eastAsia="Times New Roman" w:hAnsi="Times New Roman" w:cs="Times New Roman"/>
                <w:b/>
                <w:bCs/>
                <w:color w:val="1F4E79" w:themeColor="accent1" w:themeShade="80"/>
                <w:sz w:val="24"/>
                <w:szCs w:val="24"/>
              </w:rPr>
            </w:pPr>
            <w:r w:rsidRPr="00BD40F7">
              <w:rPr>
                <w:rFonts w:ascii="Times New Roman" w:eastAsia="Times New Roman" w:hAnsi="Times New Roman" w:cs="Times New Roman"/>
                <w:b/>
                <w:bCs/>
                <w:color w:val="1F4E79" w:themeColor="accent1" w:themeShade="80"/>
                <w:sz w:val="24"/>
                <w:szCs w:val="24"/>
              </w:rPr>
              <w:t>VẬT LIỆU CÁT, ĐÁ DĂM (SỎI), CẤP PHỐI</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b/>
                <w:bCs/>
                <w:color w:val="1F4E79" w:themeColor="accent1" w:themeShade="80"/>
                <w:sz w:val="24"/>
                <w:szCs w:val="24"/>
              </w:rPr>
            </w:pPr>
            <w:r w:rsidRPr="00BD40F7">
              <w:rPr>
                <w:rFonts w:ascii="Times New Roman" w:eastAsia="Times New Roman" w:hAnsi="Times New Roman" w:cs="Times New Roman"/>
                <w:b/>
                <w:bCs/>
                <w:color w:val="1F4E79" w:themeColor="accent1" w:themeShade="80"/>
                <w:sz w:val="24"/>
                <w:szCs w:val="24"/>
              </w:rPr>
              <w:t> </w:t>
            </w:r>
          </w:p>
        </w:tc>
      </w:tr>
      <w:tr w:rsidR="00BB61A8" w:rsidRPr="00BD40F7" w:rsidTr="00BB61A8">
        <w:trPr>
          <w:trHeight w:val="1042"/>
        </w:trPr>
        <w:tc>
          <w:tcPr>
            <w:tcW w:w="473"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34</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Xác định thành phần hạt, Mô đun độ lớn</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7572-2</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 xml:space="preserve">TCVN 14135-5:2024 </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AASHTO T27</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ASTM C136</w:t>
            </w:r>
          </w:p>
        </w:tc>
      </w:tr>
      <w:tr w:rsidR="00BB61A8" w:rsidRPr="00BD40F7" w:rsidTr="00BB61A8">
        <w:trPr>
          <w:trHeight w:val="1058"/>
        </w:trPr>
        <w:tc>
          <w:tcPr>
            <w:tcW w:w="473"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35</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Khối lượng riêng, khối lượng thể tích và độ hút nước</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7572-4:2006</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AASHTO T84</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AASHTO T85</w:t>
            </w:r>
          </w:p>
        </w:tc>
      </w:tr>
      <w:tr w:rsidR="00BB61A8" w:rsidRPr="00BD40F7" w:rsidTr="00BB61A8">
        <w:trPr>
          <w:trHeight w:val="975"/>
        </w:trPr>
        <w:tc>
          <w:tcPr>
            <w:tcW w:w="473"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36</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Khối lượng riêng, khối lượng thể tích và độ hút ẩm của đá gốc và cốt liệu lớn</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7572-10:2006</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10324:2014</w:t>
            </w:r>
          </w:p>
        </w:tc>
      </w:tr>
      <w:tr w:rsidR="00BB61A8" w:rsidRPr="00BD40F7" w:rsidTr="00BB61A8">
        <w:trPr>
          <w:trHeight w:val="1002"/>
        </w:trPr>
        <w:tc>
          <w:tcPr>
            <w:tcW w:w="473"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37</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Xác định khối lượng thể tích và độ xốp và độ hổng</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7572-6: 2006</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ASTM C29</w:t>
            </w:r>
          </w:p>
          <w:p w:rsidR="00BB61A8" w:rsidRPr="00BD40F7" w:rsidRDefault="00BB61A8" w:rsidP="003833CD">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AASTHO T19</w:t>
            </w:r>
          </w:p>
        </w:tc>
      </w:tr>
      <w:tr w:rsidR="00BB61A8" w:rsidRPr="00BD40F7" w:rsidTr="00BB61A8">
        <w:trPr>
          <w:trHeight w:val="974"/>
        </w:trPr>
        <w:tc>
          <w:tcPr>
            <w:tcW w:w="473"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38</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Xác định độ ẩm</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7572-7: 2006</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10321:2014</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AASHTO T255</w:t>
            </w:r>
          </w:p>
        </w:tc>
      </w:tr>
      <w:tr w:rsidR="00BB61A8" w:rsidRPr="00BD40F7" w:rsidTr="00BB61A8">
        <w:trPr>
          <w:trHeight w:val="1542"/>
        </w:trPr>
        <w:tc>
          <w:tcPr>
            <w:tcW w:w="473"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39</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Xác định hàm lượng bụi, bùn sét trong cốt liệu và hàm lượng sét cục trong cốt liệu nhỏ</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7572-8:2006</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344:1986</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ASTM C142</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AASHTO T112</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 xml:space="preserve">AASHTO T71 </w:t>
            </w:r>
          </w:p>
        </w:tc>
      </w:tr>
      <w:tr w:rsidR="00BB61A8" w:rsidRPr="00BD40F7" w:rsidTr="00BB61A8">
        <w:trPr>
          <w:trHeight w:val="1124"/>
        </w:trPr>
        <w:tc>
          <w:tcPr>
            <w:tcW w:w="473"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40</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Xác định tạp chất hữu cơ</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7572-9:2006</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ASTM C40</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AASHTO T21</w:t>
            </w:r>
          </w:p>
        </w:tc>
      </w:tr>
      <w:tr w:rsidR="00BB61A8" w:rsidRPr="00BD40F7" w:rsidTr="00BB61A8">
        <w:trPr>
          <w:trHeight w:val="1692"/>
        </w:trPr>
        <w:tc>
          <w:tcPr>
            <w:tcW w:w="473"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41</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Cường độ (kháng nén, kháng kéo) và hệ số hoá mềm của đá gốc</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7572-10:2006</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10324:2014</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ASTM C170</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ASTM D2938</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ASTM D7012</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ASTM D3967</w:t>
            </w:r>
          </w:p>
        </w:tc>
      </w:tr>
      <w:tr w:rsidR="00BB61A8" w:rsidRPr="00BD40F7" w:rsidTr="00571D9B">
        <w:trPr>
          <w:trHeight w:val="754"/>
        </w:trPr>
        <w:tc>
          <w:tcPr>
            <w:tcW w:w="473"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42</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Xác định độ nén dập và hệ số hóa mềm của cốt liệu lớn</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7572-11:2006</w:t>
            </w:r>
          </w:p>
        </w:tc>
      </w:tr>
      <w:tr w:rsidR="00BB61A8" w:rsidRPr="00BD40F7" w:rsidTr="00571D9B">
        <w:trPr>
          <w:trHeight w:val="1108"/>
        </w:trPr>
        <w:tc>
          <w:tcPr>
            <w:tcW w:w="473"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43</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Xác định độ hao mài mòn khi va đập của cốt liệu lớn trong máy mài mòn va đập Los Angeles</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7572-12:2006</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AASHTO T96</w:t>
            </w:r>
          </w:p>
        </w:tc>
      </w:tr>
      <w:tr w:rsidR="00BB61A8" w:rsidRPr="00BD40F7" w:rsidTr="00BB61A8">
        <w:trPr>
          <w:trHeight w:val="878"/>
        </w:trPr>
        <w:tc>
          <w:tcPr>
            <w:tcW w:w="473"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44</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Hàm lượng thoi dẹt trong cốt liệu lớn</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TCVN7572-13:2006</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ASTM D4791</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AASHTO T335</w:t>
            </w:r>
          </w:p>
        </w:tc>
      </w:tr>
      <w:tr w:rsidR="00BB61A8" w:rsidRPr="00BD40F7" w:rsidTr="00BB61A8">
        <w:trPr>
          <w:trHeight w:val="874"/>
        </w:trPr>
        <w:tc>
          <w:tcPr>
            <w:tcW w:w="473"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48</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Hàm lượng hạt mềm yếu và phong hóa</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TCVN7572-17:2006</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AASHTO T112</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AASTHO T113</w:t>
            </w:r>
          </w:p>
        </w:tc>
      </w:tr>
      <w:tr w:rsidR="00BB61A8" w:rsidRPr="00BD40F7" w:rsidTr="00571D9B">
        <w:trPr>
          <w:trHeight w:val="584"/>
        </w:trPr>
        <w:tc>
          <w:tcPr>
            <w:tcW w:w="473"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49</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Xác định lượng hạt bị dập vỡ</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7572-18:2006</w:t>
            </w:r>
          </w:p>
        </w:tc>
      </w:tr>
      <w:tr w:rsidR="00BB61A8" w:rsidRPr="00BD40F7" w:rsidTr="00BB61A8">
        <w:trPr>
          <w:trHeight w:val="1293"/>
        </w:trPr>
        <w:tc>
          <w:tcPr>
            <w:tcW w:w="473"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53</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Xác định hàm lượng hạt nhỏ hơn 75 µm</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9205:2012</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11969:2018</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14135-4:2024</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AASHTO T11</w:t>
            </w:r>
          </w:p>
        </w:tc>
      </w:tr>
      <w:tr w:rsidR="00BB61A8" w:rsidRPr="00BD40F7" w:rsidTr="00571D9B">
        <w:trPr>
          <w:trHeight w:val="669"/>
        </w:trPr>
        <w:tc>
          <w:tcPr>
            <w:tcW w:w="473"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54</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Xác định góc dốc tự nhiên của cát</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8724:2012</w:t>
            </w:r>
          </w:p>
        </w:tc>
      </w:tr>
      <w:tr w:rsidR="00BB61A8" w:rsidRPr="00BD40F7" w:rsidTr="00571D9B">
        <w:trPr>
          <w:trHeight w:val="793"/>
        </w:trPr>
        <w:tc>
          <w:tcPr>
            <w:tcW w:w="473"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55</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Xác định hệ số đương lượng cát (ES)</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ASTM D2419</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AASHTO T176</w:t>
            </w:r>
          </w:p>
        </w:tc>
      </w:tr>
      <w:tr w:rsidR="00BB61A8" w:rsidRPr="00BD40F7" w:rsidTr="00BB61A8">
        <w:trPr>
          <w:trHeight w:val="645"/>
        </w:trPr>
        <w:tc>
          <w:tcPr>
            <w:tcW w:w="473"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b/>
                <w:bCs/>
                <w:color w:val="1F4E79" w:themeColor="accent1" w:themeShade="80"/>
                <w:sz w:val="24"/>
                <w:szCs w:val="24"/>
              </w:rPr>
            </w:pPr>
            <w:r w:rsidRPr="00BD40F7">
              <w:rPr>
                <w:rFonts w:ascii="Times New Roman" w:eastAsia="Times New Roman" w:hAnsi="Times New Roman" w:cs="Times New Roman"/>
                <w:b/>
                <w:bCs/>
                <w:color w:val="1F4E79" w:themeColor="accent1" w:themeShade="80"/>
                <w:sz w:val="24"/>
                <w:szCs w:val="24"/>
              </w:rPr>
              <w:t>V</w:t>
            </w:r>
          </w:p>
        </w:tc>
        <w:tc>
          <w:tcPr>
            <w:tcW w:w="2340" w:type="pct"/>
            <w:shd w:val="clear" w:color="auto" w:fill="auto"/>
            <w:vAlign w:val="center"/>
            <w:hideMark/>
          </w:tcPr>
          <w:p w:rsidR="00BB61A8" w:rsidRPr="00BD40F7" w:rsidRDefault="00BB61A8" w:rsidP="004178CA">
            <w:pPr>
              <w:spacing w:after="0" w:line="240" w:lineRule="auto"/>
              <w:rPr>
                <w:rFonts w:ascii="Times New Roman" w:eastAsia="Times New Roman" w:hAnsi="Times New Roman" w:cs="Times New Roman"/>
                <w:b/>
                <w:bCs/>
                <w:color w:val="1F4E79" w:themeColor="accent1" w:themeShade="80"/>
                <w:sz w:val="24"/>
                <w:szCs w:val="24"/>
              </w:rPr>
            </w:pPr>
            <w:r w:rsidRPr="00BD40F7">
              <w:rPr>
                <w:rFonts w:ascii="Times New Roman" w:eastAsia="Times New Roman" w:hAnsi="Times New Roman" w:cs="Times New Roman"/>
                <w:b/>
                <w:bCs/>
                <w:color w:val="1F4E79" w:themeColor="accent1" w:themeShade="80"/>
                <w:sz w:val="24"/>
                <w:szCs w:val="24"/>
              </w:rPr>
              <w:t>THỬ NGHIỆM CƠ LÝ ĐẤT, ĐÁ TRONG PHÒNG</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b/>
                <w:bCs/>
                <w:color w:val="1F4E79" w:themeColor="accent1" w:themeShade="80"/>
                <w:sz w:val="24"/>
                <w:szCs w:val="24"/>
              </w:rPr>
            </w:pPr>
            <w:r w:rsidRPr="00BD40F7">
              <w:rPr>
                <w:rFonts w:ascii="Times New Roman" w:eastAsia="Times New Roman" w:hAnsi="Times New Roman" w:cs="Times New Roman"/>
                <w:b/>
                <w:bCs/>
                <w:color w:val="1F4E79" w:themeColor="accent1" w:themeShade="80"/>
                <w:sz w:val="24"/>
                <w:szCs w:val="24"/>
              </w:rPr>
              <w:t> </w:t>
            </w:r>
          </w:p>
        </w:tc>
      </w:tr>
      <w:tr w:rsidR="00BB61A8" w:rsidRPr="00BD40F7" w:rsidTr="00EA4E86">
        <w:trPr>
          <w:trHeight w:val="1188"/>
        </w:trPr>
        <w:tc>
          <w:tcPr>
            <w:tcW w:w="473"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62</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Xác định khối lượng riêng (tỷ trọng)</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4195:2012</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ASTM D854</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ASTM D5550</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AASHTO T100</w:t>
            </w:r>
          </w:p>
        </w:tc>
      </w:tr>
      <w:tr w:rsidR="00BB61A8" w:rsidRPr="00BD40F7" w:rsidTr="00EA4E86">
        <w:trPr>
          <w:trHeight w:val="453"/>
        </w:trPr>
        <w:tc>
          <w:tcPr>
            <w:tcW w:w="473"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63</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Xác định độ ẩm, độ hút ẩm</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4196:2012</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ASTM D2974</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ASTM D2216</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ASTM D4959</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ASTM D4643</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AASHTO T265</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AASHTO T217</w:t>
            </w:r>
          </w:p>
        </w:tc>
      </w:tr>
      <w:tr w:rsidR="00BB61A8" w:rsidRPr="00BD40F7" w:rsidTr="00EA4E86">
        <w:trPr>
          <w:trHeight w:val="1550"/>
        </w:trPr>
        <w:tc>
          <w:tcPr>
            <w:tcW w:w="473"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64</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Xác định giới hạn dẻo, giới hạn chảy</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4197:2012</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14134-4:2024</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ASTM D4318</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AASHTO T89</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AASHTO T90</w:t>
            </w:r>
          </w:p>
        </w:tc>
      </w:tr>
      <w:tr w:rsidR="00BB61A8" w:rsidRPr="00BD40F7" w:rsidTr="00EA4E86">
        <w:trPr>
          <w:trHeight w:val="1259"/>
        </w:trPr>
        <w:tc>
          <w:tcPr>
            <w:tcW w:w="473"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65</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Xác định thành phần cỡ hạt</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4198:2014</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14134-3:2024</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AASHTO T88</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ASTM D422</w:t>
            </w:r>
          </w:p>
        </w:tc>
      </w:tr>
      <w:tr w:rsidR="00BB61A8" w:rsidRPr="00BD40F7" w:rsidTr="00BB61A8">
        <w:trPr>
          <w:trHeight w:val="2720"/>
        </w:trPr>
        <w:tc>
          <w:tcPr>
            <w:tcW w:w="473"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68</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Xác định độ chặt đầm nén tiêu chuẩn</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4201:2012</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12790:2020</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22TCN 333:2006</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AASHTO T99</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AASHTO T180</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BS 1377</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ASTM D1557</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ASTM D698</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ASTM D558</w:t>
            </w:r>
          </w:p>
        </w:tc>
      </w:tr>
      <w:tr w:rsidR="00BB61A8" w:rsidRPr="00BD40F7" w:rsidTr="00BB61A8">
        <w:trPr>
          <w:trHeight w:val="1940"/>
        </w:trPr>
        <w:tc>
          <w:tcPr>
            <w:tcW w:w="473"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69</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Xác định khối lượng thể tích</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4202:2012</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8729:2012</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BS 1377-2</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ASTM D4718</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ASTM D7263</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ASTM D2167</w:t>
            </w:r>
          </w:p>
        </w:tc>
      </w:tr>
      <w:tr w:rsidR="00BB61A8" w:rsidRPr="00BD40F7" w:rsidTr="00EA4E86">
        <w:trPr>
          <w:trHeight w:val="1274"/>
        </w:trPr>
        <w:tc>
          <w:tcPr>
            <w:tcW w:w="473"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70</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Thí nghiệm sức chịu tải của đất (CBR)</w:t>
            </w:r>
            <w:r w:rsidR="00314D02">
              <w:rPr>
                <w:rFonts w:ascii="Times New Roman" w:eastAsia="Times New Roman" w:hAnsi="Times New Roman" w:cs="Times New Roman"/>
                <w:color w:val="1F4E79" w:themeColor="accent1" w:themeShade="80"/>
                <w:sz w:val="24"/>
                <w:szCs w:val="24"/>
              </w:rPr>
              <w:t xml:space="preserve"> </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12792:2020</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 xml:space="preserve">TCN 332:2006 </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ASTM D1883</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AASHTO T193</w:t>
            </w:r>
          </w:p>
        </w:tc>
      </w:tr>
      <w:tr w:rsidR="00BB61A8" w:rsidRPr="00BD40F7" w:rsidTr="00BB61A8">
        <w:trPr>
          <w:trHeight w:val="736"/>
        </w:trPr>
        <w:tc>
          <w:tcPr>
            <w:tcW w:w="473"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b/>
                <w:bCs/>
                <w:color w:val="1F4E79" w:themeColor="accent1" w:themeShade="80"/>
                <w:sz w:val="24"/>
                <w:szCs w:val="24"/>
              </w:rPr>
            </w:pPr>
            <w:r w:rsidRPr="00BD40F7">
              <w:rPr>
                <w:rFonts w:ascii="Times New Roman" w:eastAsia="Times New Roman" w:hAnsi="Times New Roman" w:cs="Times New Roman"/>
                <w:b/>
                <w:bCs/>
                <w:color w:val="1F4E79" w:themeColor="accent1" w:themeShade="80"/>
                <w:sz w:val="24"/>
                <w:szCs w:val="24"/>
              </w:rPr>
              <w:t>VI</w:t>
            </w:r>
          </w:p>
        </w:tc>
        <w:tc>
          <w:tcPr>
            <w:tcW w:w="2340" w:type="pct"/>
            <w:shd w:val="clear" w:color="auto" w:fill="auto"/>
            <w:vAlign w:val="center"/>
            <w:hideMark/>
          </w:tcPr>
          <w:p w:rsidR="00BB61A8" w:rsidRPr="00BD40F7" w:rsidRDefault="00BB61A8" w:rsidP="004178CA">
            <w:pPr>
              <w:spacing w:after="0" w:line="240" w:lineRule="auto"/>
              <w:rPr>
                <w:rFonts w:ascii="Times New Roman" w:eastAsia="Times New Roman" w:hAnsi="Times New Roman" w:cs="Times New Roman"/>
                <w:b/>
                <w:bCs/>
                <w:color w:val="1F4E79" w:themeColor="accent1" w:themeShade="80"/>
                <w:sz w:val="24"/>
                <w:szCs w:val="24"/>
              </w:rPr>
            </w:pPr>
            <w:r w:rsidRPr="00BD40F7">
              <w:rPr>
                <w:rFonts w:ascii="Times New Roman" w:eastAsia="Times New Roman" w:hAnsi="Times New Roman" w:cs="Times New Roman"/>
                <w:b/>
                <w:bCs/>
                <w:color w:val="1F4E79" w:themeColor="accent1" w:themeShade="80"/>
                <w:sz w:val="24"/>
                <w:szCs w:val="24"/>
              </w:rPr>
              <w:t>VẬT LIỆU KIM LOẠI</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b/>
                <w:bCs/>
                <w:color w:val="1F4E79" w:themeColor="accent1" w:themeShade="80"/>
                <w:sz w:val="24"/>
                <w:szCs w:val="24"/>
              </w:rPr>
            </w:pPr>
            <w:r w:rsidRPr="00BD40F7">
              <w:rPr>
                <w:rFonts w:ascii="Times New Roman" w:eastAsia="Times New Roman" w:hAnsi="Times New Roman" w:cs="Times New Roman"/>
                <w:b/>
                <w:bCs/>
                <w:color w:val="1F4E79" w:themeColor="accent1" w:themeShade="80"/>
                <w:sz w:val="24"/>
                <w:szCs w:val="24"/>
              </w:rPr>
              <w:t> </w:t>
            </w:r>
          </w:p>
        </w:tc>
      </w:tr>
      <w:tr w:rsidR="00BB61A8" w:rsidRPr="00BD40F7" w:rsidTr="00EA4E86">
        <w:trPr>
          <w:trHeight w:val="1290"/>
        </w:trPr>
        <w:tc>
          <w:tcPr>
            <w:tcW w:w="473"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81</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Thử kéo</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197:2014</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ASTM A370</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AASHTO T68</w:t>
            </w:r>
          </w:p>
          <w:p w:rsidR="00BB61A8" w:rsidRPr="00BD40F7" w:rsidRDefault="00BB61A8" w:rsidP="00EC2A59">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ISO 15630-1</w:t>
            </w:r>
          </w:p>
        </w:tc>
      </w:tr>
      <w:tr w:rsidR="00BB61A8" w:rsidRPr="00BD40F7" w:rsidTr="00EA4E86">
        <w:trPr>
          <w:trHeight w:val="1407"/>
        </w:trPr>
        <w:tc>
          <w:tcPr>
            <w:tcW w:w="473"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82</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Thử uốn</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198:2008</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 xml:space="preserve"> TCVN 6287:97</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ASTM A90/A90M</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JIS Z 2248:06</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ISO 10065</w:t>
            </w:r>
          </w:p>
        </w:tc>
      </w:tr>
      <w:tr w:rsidR="00BB61A8" w:rsidRPr="00BD40F7" w:rsidTr="00EA4E86">
        <w:trPr>
          <w:trHeight w:val="3257"/>
        </w:trPr>
        <w:tc>
          <w:tcPr>
            <w:tcW w:w="473"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83</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Mối hàn kim loại: Thử kéo, thử uốn</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5401:2010</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5403:1991</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8310:2010</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8311:201</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JIS Z3121</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JIS Z3040</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EN 10080</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EN 12814</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AASHTO T68</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AASHTO T244</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ASTM AWS D1.1</w:t>
            </w:r>
          </w:p>
        </w:tc>
      </w:tr>
      <w:tr w:rsidR="00BB61A8" w:rsidRPr="00BD40F7" w:rsidTr="00EA4E86">
        <w:trPr>
          <w:trHeight w:val="2538"/>
        </w:trPr>
        <w:tc>
          <w:tcPr>
            <w:tcW w:w="473" w:type="pct"/>
            <w:shd w:val="clear" w:color="auto" w:fill="auto"/>
            <w:vAlign w:val="center"/>
            <w:hideMark/>
          </w:tcPr>
          <w:p w:rsidR="00BB61A8" w:rsidRPr="00BD40F7" w:rsidRDefault="00BB61A8" w:rsidP="00B51BC3">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84</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 xml:space="preserve">Thử nghiệm bulông, đai ốc, vít: Xác định khuyết tật ngoại quan, kích thước hình học, thử kéo </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4795:1989</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4796:1989</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1916:95</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ASTM A370</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ASTM D429:03</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BS EN ISO 898-1,2</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AASHTO T68</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JIS B1186</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JIS Z2241:98</w:t>
            </w:r>
          </w:p>
        </w:tc>
      </w:tr>
      <w:tr w:rsidR="00BB61A8" w:rsidRPr="00BD40F7" w:rsidTr="00EA4E86">
        <w:trPr>
          <w:trHeight w:val="1161"/>
        </w:trPr>
        <w:tc>
          <w:tcPr>
            <w:tcW w:w="473" w:type="pct"/>
            <w:shd w:val="clear" w:color="auto" w:fill="auto"/>
            <w:vAlign w:val="center"/>
            <w:hideMark/>
          </w:tcPr>
          <w:p w:rsidR="00BB61A8" w:rsidRPr="00BD40F7" w:rsidRDefault="00BB61A8" w:rsidP="00B51BC3">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85</w:t>
            </w:r>
            <w:bookmarkStart w:id="0" w:name="_GoBack"/>
            <w:bookmarkEnd w:id="0"/>
          </w:p>
        </w:tc>
        <w:tc>
          <w:tcPr>
            <w:tcW w:w="2340" w:type="pct"/>
            <w:shd w:val="clear" w:color="auto" w:fill="auto"/>
            <w:vAlign w:val="center"/>
            <w:hideMark/>
          </w:tcPr>
          <w:p w:rsidR="00BB61A8" w:rsidRPr="00026112"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026112">
              <w:rPr>
                <w:rFonts w:ascii="Times New Roman" w:eastAsia="Times New Roman" w:hAnsi="Times New Roman" w:cs="Times New Roman"/>
                <w:color w:val="1F4E79" w:themeColor="accent1" w:themeShade="80"/>
                <w:sz w:val="24"/>
                <w:szCs w:val="24"/>
              </w:rPr>
              <w:t>Thử kéo thép cốt bê tông – mối nối bằng ống ren</w:t>
            </w:r>
          </w:p>
        </w:tc>
        <w:tc>
          <w:tcPr>
            <w:tcW w:w="2187" w:type="pct"/>
            <w:shd w:val="clear" w:color="auto" w:fill="auto"/>
            <w:vAlign w:val="center"/>
            <w:hideMark/>
          </w:tcPr>
          <w:p w:rsidR="00BB61A8" w:rsidRPr="00026112"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026112">
              <w:rPr>
                <w:rFonts w:ascii="Times New Roman" w:eastAsia="Times New Roman" w:hAnsi="Times New Roman" w:cs="Times New Roman"/>
                <w:color w:val="1F4E79" w:themeColor="accent1" w:themeShade="80"/>
                <w:sz w:val="24"/>
                <w:szCs w:val="24"/>
              </w:rPr>
              <w:t>TCVN 13711-2:2023</w:t>
            </w:r>
          </w:p>
          <w:p w:rsidR="00BB61A8" w:rsidRPr="00026112"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026112">
              <w:rPr>
                <w:rFonts w:ascii="Times New Roman" w:eastAsia="Times New Roman" w:hAnsi="Times New Roman" w:cs="Times New Roman"/>
                <w:color w:val="1F4E79" w:themeColor="accent1" w:themeShade="80"/>
                <w:sz w:val="24"/>
                <w:szCs w:val="24"/>
              </w:rPr>
              <w:t>TCVN 8163:2009</w:t>
            </w:r>
          </w:p>
          <w:p w:rsidR="00BB61A8" w:rsidRPr="00026112"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026112">
              <w:rPr>
                <w:rFonts w:ascii="Times New Roman" w:eastAsia="Times New Roman" w:hAnsi="Times New Roman" w:cs="Times New Roman"/>
                <w:color w:val="1F4E79" w:themeColor="accent1" w:themeShade="80"/>
                <w:sz w:val="24"/>
                <w:szCs w:val="24"/>
              </w:rPr>
              <w:t>TCVN 197-1:14</w:t>
            </w:r>
          </w:p>
        </w:tc>
      </w:tr>
      <w:tr w:rsidR="00BB61A8" w:rsidRPr="00BD40F7" w:rsidTr="00BB61A8">
        <w:trPr>
          <w:trHeight w:val="630"/>
        </w:trPr>
        <w:tc>
          <w:tcPr>
            <w:tcW w:w="473"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b/>
                <w:bCs/>
                <w:color w:val="1F4E79" w:themeColor="accent1" w:themeShade="80"/>
                <w:sz w:val="24"/>
                <w:szCs w:val="24"/>
              </w:rPr>
            </w:pPr>
            <w:r w:rsidRPr="00BD40F7">
              <w:rPr>
                <w:rFonts w:ascii="Times New Roman" w:eastAsia="Times New Roman" w:hAnsi="Times New Roman" w:cs="Times New Roman"/>
                <w:b/>
                <w:bCs/>
                <w:color w:val="1F4E79" w:themeColor="accent1" w:themeShade="80"/>
                <w:sz w:val="24"/>
                <w:szCs w:val="24"/>
              </w:rPr>
              <w:t>IX</w:t>
            </w:r>
          </w:p>
        </w:tc>
        <w:tc>
          <w:tcPr>
            <w:tcW w:w="2340" w:type="pct"/>
            <w:shd w:val="clear" w:color="auto" w:fill="auto"/>
            <w:vAlign w:val="center"/>
            <w:hideMark/>
          </w:tcPr>
          <w:p w:rsidR="00BB61A8" w:rsidRPr="00BD40F7" w:rsidRDefault="00BB61A8" w:rsidP="004178CA">
            <w:pPr>
              <w:spacing w:after="0" w:line="240" w:lineRule="auto"/>
              <w:rPr>
                <w:rFonts w:ascii="Times New Roman" w:eastAsia="Times New Roman" w:hAnsi="Times New Roman" w:cs="Times New Roman"/>
                <w:b/>
                <w:bCs/>
                <w:color w:val="1F4E79" w:themeColor="accent1" w:themeShade="80"/>
                <w:sz w:val="24"/>
                <w:szCs w:val="24"/>
              </w:rPr>
            </w:pPr>
            <w:r w:rsidRPr="00BD40F7">
              <w:rPr>
                <w:rFonts w:ascii="Times New Roman" w:eastAsia="Times New Roman" w:hAnsi="Times New Roman" w:cs="Times New Roman"/>
                <w:b/>
                <w:bCs/>
                <w:color w:val="1F4E79" w:themeColor="accent1" w:themeShade="80"/>
                <w:sz w:val="24"/>
                <w:szCs w:val="24"/>
              </w:rPr>
              <w:t xml:space="preserve">THỬ NGHIỆM TẠI HIỆN TRƯỜNG </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b/>
                <w:bCs/>
                <w:color w:val="1F4E79" w:themeColor="accent1" w:themeShade="80"/>
                <w:sz w:val="24"/>
                <w:szCs w:val="24"/>
              </w:rPr>
            </w:pPr>
            <w:r w:rsidRPr="00BD40F7">
              <w:rPr>
                <w:rFonts w:ascii="Times New Roman" w:eastAsia="Times New Roman" w:hAnsi="Times New Roman" w:cs="Times New Roman"/>
                <w:b/>
                <w:bCs/>
                <w:color w:val="1F4E79" w:themeColor="accent1" w:themeShade="80"/>
                <w:sz w:val="24"/>
                <w:szCs w:val="24"/>
              </w:rPr>
              <w:t> </w:t>
            </w:r>
          </w:p>
        </w:tc>
      </w:tr>
      <w:tr w:rsidR="00BB61A8" w:rsidRPr="00BD40F7" w:rsidTr="00EA4E86">
        <w:trPr>
          <w:trHeight w:val="1347"/>
        </w:trPr>
        <w:tc>
          <w:tcPr>
            <w:tcW w:w="473" w:type="pct"/>
            <w:shd w:val="clear" w:color="auto" w:fill="auto"/>
            <w:vAlign w:val="center"/>
            <w:hideMark/>
          </w:tcPr>
          <w:p w:rsidR="00BB61A8" w:rsidRPr="00BD40F7" w:rsidRDefault="00BB61A8" w:rsidP="00B51BC3">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113</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Xác định độ chặt của đất bằng phương pháp dao đai</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8305:2009</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12791:2020</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ASTM D2937</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AASHTO T204</w:t>
            </w:r>
          </w:p>
        </w:tc>
      </w:tr>
      <w:tr w:rsidR="00BB61A8" w:rsidRPr="00BD40F7" w:rsidTr="00EA4E86">
        <w:trPr>
          <w:trHeight w:val="1303"/>
        </w:trPr>
        <w:tc>
          <w:tcPr>
            <w:tcW w:w="473" w:type="pct"/>
            <w:shd w:val="clear" w:color="auto" w:fill="auto"/>
            <w:vAlign w:val="center"/>
            <w:hideMark/>
          </w:tcPr>
          <w:p w:rsidR="00BB61A8" w:rsidRPr="00BD40F7" w:rsidRDefault="00BB61A8" w:rsidP="00B51BC3">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114</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Xác định độ chặt của đất tại hiện trường bằng phương pháp rót cát</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ASTM D2937</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ASTM D4914</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ASTM D1556</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AASHTO T191</w:t>
            </w:r>
          </w:p>
        </w:tc>
      </w:tr>
      <w:tr w:rsidR="00BB61A8" w:rsidRPr="00BD40F7" w:rsidTr="00EA4E86">
        <w:trPr>
          <w:trHeight w:val="2579"/>
        </w:trPr>
        <w:tc>
          <w:tcPr>
            <w:tcW w:w="473" w:type="pct"/>
            <w:shd w:val="clear" w:color="auto" w:fill="auto"/>
            <w:vAlign w:val="center"/>
            <w:hideMark/>
          </w:tcPr>
          <w:p w:rsidR="00BB61A8" w:rsidRPr="00BD40F7" w:rsidRDefault="00BB61A8" w:rsidP="00F7631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116</w:t>
            </w:r>
          </w:p>
        </w:tc>
        <w:tc>
          <w:tcPr>
            <w:tcW w:w="2340" w:type="pct"/>
            <w:shd w:val="clear" w:color="auto" w:fill="auto"/>
            <w:vAlign w:val="center"/>
            <w:hideMark/>
          </w:tcPr>
          <w:p w:rsidR="00BB61A8" w:rsidRPr="00026112"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026112">
              <w:rPr>
                <w:rFonts w:ascii="Times New Roman" w:eastAsia="Times New Roman" w:hAnsi="Times New Roman" w:cs="Times New Roman"/>
                <w:color w:val="1F4E79" w:themeColor="accent1" w:themeShade="80"/>
                <w:sz w:val="24"/>
                <w:szCs w:val="24"/>
              </w:rPr>
              <w:t>Xác định modul đàn hồi</w:t>
            </w:r>
            <w:r w:rsidR="00CE4EAF" w:rsidRPr="00026112">
              <w:rPr>
                <w:rFonts w:ascii="Times New Roman" w:eastAsia="Times New Roman" w:hAnsi="Times New Roman" w:cs="Times New Roman"/>
                <w:color w:val="1F4E79" w:themeColor="accent1" w:themeShade="80"/>
                <w:sz w:val="24"/>
                <w:szCs w:val="24"/>
              </w:rPr>
              <w:t xml:space="preserve"> "E" nền đường bằng tấm ép cứng</w:t>
            </w:r>
          </w:p>
        </w:tc>
        <w:tc>
          <w:tcPr>
            <w:tcW w:w="2187" w:type="pct"/>
            <w:shd w:val="clear" w:color="auto" w:fill="auto"/>
            <w:vAlign w:val="center"/>
            <w:hideMark/>
          </w:tcPr>
          <w:p w:rsidR="00BB61A8" w:rsidRPr="00026112"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026112">
              <w:rPr>
                <w:rFonts w:ascii="Times New Roman" w:eastAsia="Times New Roman" w:hAnsi="Times New Roman" w:cs="Times New Roman"/>
                <w:color w:val="1F4E79" w:themeColor="accent1" w:themeShade="80"/>
                <w:sz w:val="24"/>
                <w:szCs w:val="24"/>
              </w:rPr>
              <w:t>TCVN 8861:2011</w:t>
            </w:r>
          </w:p>
          <w:p w:rsidR="00BB61A8" w:rsidRPr="00026112"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026112">
              <w:rPr>
                <w:rFonts w:ascii="Times New Roman" w:eastAsia="Times New Roman" w:hAnsi="Times New Roman" w:cs="Times New Roman"/>
                <w:color w:val="1F4E79" w:themeColor="accent1" w:themeShade="80"/>
                <w:sz w:val="24"/>
                <w:szCs w:val="24"/>
              </w:rPr>
              <w:t>ASTM D4767</w:t>
            </w:r>
          </w:p>
          <w:p w:rsidR="00BB61A8" w:rsidRPr="00026112"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026112">
              <w:rPr>
                <w:rFonts w:ascii="Times New Roman" w:eastAsia="Times New Roman" w:hAnsi="Times New Roman" w:cs="Times New Roman"/>
                <w:color w:val="1F4E79" w:themeColor="accent1" w:themeShade="80"/>
                <w:sz w:val="24"/>
                <w:szCs w:val="24"/>
              </w:rPr>
              <w:t>AASHTO T221</w:t>
            </w:r>
          </w:p>
          <w:p w:rsidR="00BB61A8" w:rsidRPr="00026112"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026112">
              <w:rPr>
                <w:rFonts w:ascii="Times New Roman" w:eastAsia="Times New Roman" w:hAnsi="Times New Roman" w:cs="Times New Roman"/>
                <w:color w:val="1F4E79" w:themeColor="accent1" w:themeShade="80"/>
                <w:sz w:val="24"/>
                <w:szCs w:val="24"/>
              </w:rPr>
              <w:t>AASHTO T235</w:t>
            </w:r>
          </w:p>
          <w:p w:rsidR="00BB61A8" w:rsidRPr="00026112"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026112">
              <w:rPr>
                <w:rFonts w:ascii="Times New Roman" w:eastAsia="Times New Roman" w:hAnsi="Times New Roman" w:cs="Times New Roman"/>
                <w:color w:val="1F4E79" w:themeColor="accent1" w:themeShade="80"/>
                <w:sz w:val="24"/>
                <w:szCs w:val="24"/>
              </w:rPr>
              <w:t>AASHTO T256</w:t>
            </w:r>
          </w:p>
          <w:p w:rsidR="00BB61A8" w:rsidRPr="00026112"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026112">
              <w:rPr>
                <w:rFonts w:ascii="Times New Roman" w:eastAsia="Times New Roman" w:hAnsi="Times New Roman" w:cs="Times New Roman"/>
                <w:color w:val="1F4E79" w:themeColor="accent1" w:themeShade="80"/>
                <w:sz w:val="24"/>
                <w:szCs w:val="24"/>
              </w:rPr>
              <w:t>ASTM D4695</w:t>
            </w:r>
          </w:p>
          <w:p w:rsidR="00BB61A8" w:rsidRPr="00026112"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026112">
              <w:rPr>
                <w:rFonts w:ascii="Times New Roman" w:eastAsia="Times New Roman" w:hAnsi="Times New Roman" w:cs="Times New Roman"/>
                <w:color w:val="1F4E79" w:themeColor="accent1" w:themeShade="80"/>
                <w:sz w:val="24"/>
                <w:szCs w:val="24"/>
              </w:rPr>
              <w:t>ASTM D1194</w:t>
            </w:r>
          </w:p>
          <w:p w:rsidR="00BB61A8" w:rsidRPr="00026112"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026112">
              <w:rPr>
                <w:rFonts w:ascii="Times New Roman" w:eastAsia="Times New Roman" w:hAnsi="Times New Roman" w:cs="Times New Roman"/>
                <w:color w:val="1F4E79" w:themeColor="accent1" w:themeShade="80"/>
                <w:sz w:val="24"/>
                <w:szCs w:val="24"/>
              </w:rPr>
              <w:t>ASTM D1195M</w:t>
            </w:r>
          </w:p>
          <w:p w:rsidR="00BB61A8" w:rsidRPr="00026112"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026112">
              <w:rPr>
                <w:rFonts w:ascii="Times New Roman" w:eastAsia="Times New Roman" w:hAnsi="Times New Roman" w:cs="Times New Roman"/>
                <w:color w:val="1F4E79" w:themeColor="accent1" w:themeShade="80"/>
                <w:sz w:val="24"/>
                <w:szCs w:val="24"/>
              </w:rPr>
              <w:t>ASTM D1196</w:t>
            </w:r>
          </w:p>
        </w:tc>
      </w:tr>
      <w:tr w:rsidR="00BB61A8" w:rsidRPr="00BD40F7" w:rsidTr="00BF4BA0">
        <w:trPr>
          <w:trHeight w:val="842"/>
        </w:trPr>
        <w:tc>
          <w:tcPr>
            <w:tcW w:w="473" w:type="pct"/>
            <w:shd w:val="clear" w:color="auto" w:fill="auto"/>
            <w:vAlign w:val="center"/>
            <w:hideMark/>
          </w:tcPr>
          <w:p w:rsidR="00BB61A8" w:rsidRPr="00BD40F7" w:rsidRDefault="00BB61A8" w:rsidP="00F7631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117</w:t>
            </w:r>
          </w:p>
        </w:tc>
        <w:tc>
          <w:tcPr>
            <w:tcW w:w="2340" w:type="pct"/>
            <w:shd w:val="clear" w:color="auto" w:fill="auto"/>
            <w:vAlign w:val="center"/>
            <w:hideMark/>
          </w:tcPr>
          <w:p w:rsidR="00BB61A8" w:rsidRPr="00026112"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026112">
              <w:rPr>
                <w:rFonts w:ascii="Times New Roman" w:eastAsia="Times New Roman" w:hAnsi="Times New Roman" w:cs="Times New Roman"/>
                <w:color w:val="1F4E79" w:themeColor="accent1" w:themeShade="80"/>
                <w:sz w:val="24"/>
                <w:szCs w:val="24"/>
              </w:rPr>
              <w:t>Xác định môđun đàn hồi "E" chung của áo đường bằng cần Benkelman</w:t>
            </w:r>
          </w:p>
        </w:tc>
        <w:tc>
          <w:tcPr>
            <w:tcW w:w="2187" w:type="pct"/>
            <w:shd w:val="clear" w:color="auto" w:fill="auto"/>
            <w:vAlign w:val="center"/>
            <w:hideMark/>
          </w:tcPr>
          <w:p w:rsidR="00BB61A8" w:rsidRPr="00026112"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026112">
              <w:rPr>
                <w:rFonts w:ascii="Times New Roman" w:eastAsia="Times New Roman" w:hAnsi="Times New Roman" w:cs="Times New Roman"/>
                <w:color w:val="1F4E79" w:themeColor="accent1" w:themeShade="80"/>
                <w:sz w:val="24"/>
                <w:szCs w:val="24"/>
              </w:rPr>
              <w:t>TCVN 8867:11</w:t>
            </w:r>
          </w:p>
        </w:tc>
      </w:tr>
      <w:tr w:rsidR="00BB61A8" w:rsidRPr="00BD40F7" w:rsidTr="00BF4BA0">
        <w:trPr>
          <w:trHeight w:val="841"/>
        </w:trPr>
        <w:tc>
          <w:tcPr>
            <w:tcW w:w="473" w:type="pct"/>
            <w:shd w:val="clear" w:color="auto" w:fill="auto"/>
            <w:vAlign w:val="center"/>
            <w:hideMark/>
          </w:tcPr>
          <w:p w:rsidR="00BB61A8" w:rsidRPr="00BD40F7" w:rsidRDefault="00BB61A8" w:rsidP="00F7631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118</w:t>
            </w:r>
          </w:p>
        </w:tc>
        <w:tc>
          <w:tcPr>
            <w:tcW w:w="2340" w:type="pct"/>
            <w:shd w:val="clear" w:color="auto" w:fill="auto"/>
            <w:vAlign w:val="center"/>
            <w:hideMark/>
          </w:tcPr>
          <w:p w:rsidR="00BB61A8" w:rsidRPr="00026112"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026112">
              <w:rPr>
                <w:rFonts w:ascii="Times New Roman" w:eastAsia="Times New Roman" w:hAnsi="Times New Roman" w:cs="Times New Roman"/>
                <w:color w:val="1F4E79" w:themeColor="accent1" w:themeShade="80"/>
                <w:sz w:val="24"/>
                <w:szCs w:val="24"/>
              </w:rPr>
              <w:t>Kiểm tra độ nhám mặt đường bằng phương pháp rắc cát</w:t>
            </w:r>
          </w:p>
        </w:tc>
        <w:tc>
          <w:tcPr>
            <w:tcW w:w="2187" w:type="pct"/>
            <w:shd w:val="clear" w:color="auto" w:fill="auto"/>
            <w:vAlign w:val="center"/>
            <w:hideMark/>
          </w:tcPr>
          <w:p w:rsidR="00BB61A8" w:rsidRPr="00026112"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026112">
              <w:rPr>
                <w:rFonts w:ascii="Times New Roman" w:eastAsia="Times New Roman" w:hAnsi="Times New Roman" w:cs="Times New Roman"/>
                <w:color w:val="1F4E79" w:themeColor="accent1" w:themeShade="80"/>
                <w:sz w:val="24"/>
                <w:szCs w:val="24"/>
              </w:rPr>
              <w:t>TCVN 8866:2011</w:t>
            </w:r>
          </w:p>
        </w:tc>
      </w:tr>
      <w:tr w:rsidR="00BB61A8" w:rsidRPr="00BD40F7" w:rsidTr="00BB61A8">
        <w:trPr>
          <w:trHeight w:val="750"/>
        </w:trPr>
        <w:tc>
          <w:tcPr>
            <w:tcW w:w="473" w:type="pct"/>
            <w:shd w:val="clear" w:color="auto" w:fill="auto"/>
            <w:vAlign w:val="center"/>
            <w:hideMark/>
          </w:tcPr>
          <w:p w:rsidR="00BB61A8" w:rsidRPr="00BD40F7" w:rsidRDefault="00BB61A8" w:rsidP="00F7631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119</w:t>
            </w:r>
          </w:p>
        </w:tc>
        <w:tc>
          <w:tcPr>
            <w:tcW w:w="2340" w:type="pct"/>
            <w:shd w:val="clear" w:color="auto" w:fill="auto"/>
            <w:vAlign w:val="center"/>
            <w:hideMark/>
          </w:tcPr>
          <w:p w:rsidR="00BB61A8" w:rsidRPr="00026112"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026112">
              <w:rPr>
                <w:rFonts w:ascii="Times New Roman" w:eastAsia="Times New Roman" w:hAnsi="Times New Roman" w:cs="Times New Roman"/>
                <w:color w:val="1F4E79" w:themeColor="accent1" w:themeShade="80"/>
                <w:sz w:val="24"/>
                <w:szCs w:val="24"/>
              </w:rPr>
              <w:t>Độ bằng phẳng của mặt đường bằng thước 3m</w:t>
            </w:r>
          </w:p>
        </w:tc>
        <w:tc>
          <w:tcPr>
            <w:tcW w:w="2187" w:type="pct"/>
            <w:shd w:val="clear" w:color="auto" w:fill="auto"/>
            <w:vAlign w:val="center"/>
            <w:hideMark/>
          </w:tcPr>
          <w:p w:rsidR="00BB61A8" w:rsidRPr="00026112"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026112">
              <w:rPr>
                <w:rFonts w:ascii="Times New Roman" w:eastAsia="Times New Roman" w:hAnsi="Times New Roman" w:cs="Times New Roman"/>
                <w:color w:val="1F4E79" w:themeColor="accent1" w:themeShade="80"/>
                <w:sz w:val="24"/>
                <w:szCs w:val="24"/>
              </w:rPr>
              <w:t>TCVN 8864:11</w:t>
            </w:r>
          </w:p>
        </w:tc>
      </w:tr>
      <w:tr w:rsidR="00BB61A8" w:rsidRPr="00BD40F7" w:rsidTr="00EA4E86">
        <w:trPr>
          <w:trHeight w:val="1537"/>
        </w:trPr>
        <w:tc>
          <w:tcPr>
            <w:tcW w:w="473" w:type="pct"/>
            <w:shd w:val="clear" w:color="auto" w:fill="auto"/>
            <w:vAlign w:val="center"/>
            <w:hideMark/>
          </w:tcPr>
          <w:p w:rsidR="00BB61A8" w:rsidRPr="00BD40F7" w:rsidRDefault="00BB61A8" w:rsidP="00F7631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121</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Đo điện trở nối đất</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9385:2012</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4756:1989</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BS 1377-9</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BS 7430</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ASTM G187-18</w:t>
            </w:r>
          </w:p>
        </w:tc>
      </w:tr>
      <w:tr w:rsidR="00BB61A8" w:rsidRPr="00BD40F7" w:rsidTr="00752284">
        <w:trPr>
          <w:trHeight w:val="2076"/>
        </w:trPr>
        <w:tc>
          <w:tcPr>
            <w:tcW w:w="473" w:type="pct"/>
            <w:shd w:val="clear" w:color="auto" w:fill="auto"/>
            <w:vAlign w:val="center"/>
            <w:hideMark/>
          </w:tcPr>
          <w:p w:rsidR="00BB61A8" w:rsidRPr="00BD40F7" w:rsidRDefault="00BB61A8" w:rsidP="00F7631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129</w:t>
            </w:r>
          </w:p>
        </w:tc>
        <w:tc>
          <w:tcPr>
            <w:tcW w:w="2340" w:type="pct"/>
            <w:shd w:val="clear" w:color="auto" w:fill="auto"/>
            <w:vAlign w:val="center"/>
            <w:hideMark/>
          </w:tcPr>
          <w:p w:rsidR="00BB61A8" w:rsidRPr="00026112"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026112">
              <w:rPr>
                <w:rFonts w:ascii="Times New Roman" w:eastAsia="Times New Roman" w:hAnsi="Times New Roman" w:cs="Times New Roman"/>
                <w:color w:val="1F4E79" w:themeColor="accent1" w:themeShade="80"/>
                <w:sz w:val="24"/>
                <w:szCs w:val="24"/>
              </w:rPr>
              <w:t>Xác định mô đun biến dạng hiện trường bằng tấm ép phẳng</w:t>
            </w:r>
          </w:p>
        </w:tc>
        <w:tc>
          <w:tcPr>
            <w:tcW w:w="2187" w:type="pct"/>
            <w:shd w:val="clear" w:color="auto" w:fill="auto"/>
            <w:vAlign w:val="center"/>
            <w:hideMark/>
          </w:tcPr>
          <w:p w:rsidR="00BB61A8" w:rsidRPr="00026112"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026112">
              <w:rPr>
                <w:rFonts w:ascii="Times New Roman" w:eastAsia="Times New Roman" w:hAnsi="Times New Roman" w:cs="Times New Roman"/>
                <w:color w:val="1F4E79" w:themeColor="accent1" w:themeShade="80"/>
                <w:sz w:val="24"/>
                <w:szCs w:val="24"/>
              </w:rPr>
              <w:t>TCVN 9354:12</w:t>
            </w:r>
          </w:p>
          <w:p w:rsidR="00BB61A8" w:rsidRPr="00026112"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026112">
              <w:rPr>
                <w:rFonts w:ascii="Times New Roman" w:eastAsia="Times New Roman" w:hAnsi="Times New Roman" w:cs="Times New Roman"/>
                <w:color w:val="1F4E79" w:themeColor="accent1" w:themeShade="80"/>
                <w:sz w:val="24"/>
                <w:szCs w:val="24"/>
              </w:rPr>
              <w:t>ASTM D1194</w:t>
            </w:r>
          </w:p>
          <w:p w:rsidR="00BB61A8" w:rsidRPr="00026112"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026112">
              <w:rPr>
                <w:rFonts w:ascii="Times New Roman" w:eastAsia="Times New Roman" w:hAnsi="Times New Roman" w:cs="Times New Roman"/>
                <w:color w:val="1F4E79" w:themeColor="accent1" w:themeShade="80"/>
                <w:sz w:val="24"/>
                <w:szCs w:val="24"/>
              </w:rPr>
              <w:t>ASTM D1195</w:t>
            </w:r>
          </w:p>
          <w:p w:rsidR="00BB61A8" w:rsidRPr="00026112"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026112">
              <w:rPr>
                <w:rFonts w:ascii="Times New Roman" w:eastAsia="Times New Roman" w:hAnsi="Times New Roman" w:cs="Times New Roman"/>
                <w:color w:val="1F4E79" w:themeColor="accent1" w:themeShade="80"/>
                <w:sz w:val="24"/>
                <w:szCs w:val="24"/>
              </w:rPr>
              <w:t>ASTM D1196</w:t>
            </w:r>
          </w:p>
          <w:p w:rsidR="00BB61A8" w:rsidRPr="00026112"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026112">
              <w:rPr>
                <w:rFonts w:ascii="Times New Roman" w:eastAsia="Times New Roman" w:hAnsi="Times New Roman" w:cs="Times New Roman"/>
                <w:color w:val="1F4E79" w:themeColor="accent1" w:themeShade="80"/>
                <w:sz w:val="24"/>
                <w:szCs w:val="24"/>
              </w:rPr>
              <w:t>ASTM D4395</w:t>
            </w:r>
          </w:p>
          <w:p w:rsidR="00BB61A8" w:rsidRPr="00026112"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026112">
              <w:rPr>
                <w:rFonts w:ascii="Times New Roman" w:eastAsia="Times New Roman" w:hAnsi="Times New Roman" w:cs="Times New Roman"/>
                <w:color w:val="1F4E79" w:themeColor="accent1" w:themeShade="80"/>
                <w:sz w:val="24"/>
                <w:szCs w:val="24"/>
              </w:rPr>
              <w:t>AASHTO T222</w:t>
            </w:r>
          </w:p>
          <w:p w:rsidR="00BB61A8" w:rsidRPr="00026112" w:rsidRDefault="00752284" w:rsidP="00752284">
            <w:pPr>
              <w:spacing w:after="0" w:line="240" w:lineRule="auto"/>
              <w:jc w:val="center"/>
              <w:rPr>
                <w:rFonts w:ascii="Times New Roman" w:eastAsia="Times New Roman" w:hAnsi="Times New Roman" w:cs="Times New Roman"/>
                <w:color w:val="1F4E79" w:themeColor="accent1" w:themeShade="80"/>
                <w:sz w:val="24"/>
                <w:szCs w:val="24"/>
              </w:rPr>
            </w:pPr>
            <w:r w:rsidRPr="00026112">
              <w:rPr>
                <w:rFonts w:ascii="Times New Roman" w:eastAsia="Times New Roman" w:hAnsi="Times New Roman" w:cs="Times New Roman"/>
                <w:color w:val="1F4E79" w:themeColor="accent1" w:themeShade="80"/>
                <w:sz w:val="24"/>
                <w:szCs w:val="24"/>
              </w:rPr>
              <w:t>AASHTO T235</w:t>
            </w:r>
          </w:p>
        </w:tc>
      </w:tr>
      <w:tr w:rsidR="00BB61A8" w:rsidRPr="00BD40F7" w:rsidTr="00752284">
        <w:trPr>
          <w:trHeight w:val="1114"/>
        </w:trPr>
        <w:tc>
          <w:tcPr>
            <w:tcW w:w="473" w:type="pct"/>
            <w:shd w:val="clear" w:color="auto" w:fill="auto"/>
            <w:vAlign w:val="center"/>
            <w:hideMark/>
          </w:tcPr>
          <w:p w:rsidR="00BB61A8" w:rsidRPr="00BD40F7" w:rsidRDefault="00BB61A8" w:rsidP="00F7631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136</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Xác định cường độ bê tông trên mẫu lấy từ kết cấu</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TCXDVN 239:2006</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12252:2020</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ASTM C42/C42M</w:t>
            </w:r>
          </w:p>
        </w:tc>
      </w:tr>
      <w:tr w:rsidR="00BB61A8" w:rsidRPr="00BD40F7" w:rsidTr="00BB61A8">
        <w:trPr>
          <w:trHeight w:val="605"/>
        </w:trPr>
        <w:tc>
          <w:tcPr>
            <w:tcW w:w="473"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b/>
                <w:bCs/>
                <w:color w:val="1F4E79" w:themeColor="accent1" w:themeShade="80"/>
                <w:sz w:val="24"/>
                <w:szCs w:val="24"/>
              </w:rPr>
            </w:pPr>
            <w:r w:rsidRPr="00BD40F7">
              <w:rPr>
                <w:rFonts w:ascii="Times New Roman" w:eastAsia="Times New Roman" w:hAnsi="Times New Roman" w:cs="Times New Roman"/>
                <w:b/>
                <w:bCs/>
                <w:color w:val="1F4E79" w:themeColor="accent1" w:themeShade="80"/>
                <w:sz w:val="24"/>
                <w:szCs w:val="24"/>
              </w:rPr>
              <w:t>X</w:t>
            </w:r>
          </w:p>
        </w:tc>
        <w:tc>
          <w:tcPr>
            <w:tcW w:w="2340" w:type="pct"/>
            <w:shd w:val="clear" w:color="auto" w:fill="auto"/>
            <w:vAlign w:val="center"/>
            <w:hideMark/>
          </w:tcPr>
          <w:p w:rsidR="00BB61A8" w:rsidRPr="00BD40F7" w:rsidRDefault="00BB61A8" w:rsidP="004178CA">
            <w:pPr>
              <w:spacing w:after="0" w:line="240" w:lineRule="auto"/>
              <w:rPr>
                <w:rFonts w:ascii="Times New Roman" w:eastAsia="Times New Roman" w:hAnsi="Times New Roman" w:cs="Times New Roman"/>
                <w:b/>
                <w:bCs/>
                <w:color w:val="1F4E79" w:themeColor="accent1" w:themeShade="80"/>
                <w:sz w:val="24"/>
                <w:szCs w:val="24"/>
              </w:rPr>
            </w:pPr>
            <w:r w:rsidRPr="00BD40F7">
              <w:rPr>
                <w:rFonts w:ascii="Times New Roman" w:eastAsia="Times New Roman" w:hAnsi="Times New Roman" w:cs="Times New Roman"/>
                <w:b/>
                <w:bCs/>
                <w:color w:val="1F4E79" w:themeColor="accent1" w:themeShade="80"/>
                <w:sz w:val="24"/>
                <w:szCs w:val="24"/>
              </w:rPr>
              <w:t>VỮA XÂY DỰNG</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b/>
                <w:bCs/>
                <w:color w:val="1F4E79" w:themeColor="accent1" w:themeShade="80"/>
                <w:sz w:val="24"/>
                <w:szCs w:val="24"/>
              </w:rPr>
            </w:pPr>
            <w:r w:rsidRPr="00BD40F7">
              <w:rPr>
                <w:rFonts w:ascii="Times New Roman" w:eastAsia="Times New Roman" w:hAnsi="Times New Roman" w:cs="Times New Roman"/>
                <w:b/>
                <w:bCs/>
                <w:color w:val="1F4E79" w:themeColor="accent1" w:themeShade="80"/>
                <w:sz w:val="24"/>
                <w:szCs w:val="24"/>
              </w:rPr>
              <w:t> </w:t>
            </w:r>
          </w:p>
        </w:tc>
      </w:tr>
      <w:tr w:rsidR="00BB61A8" w:rsidRPr="00BD40F7" w:rsidTr="00752284">
        <w:trPr>
          <w:trHeight w:val="1238"/>
        </w:trPr>
        <w:tc>
          <w:tcPr>
            <w:tcW w:w="473" w:type="pct"/>
            <w:shd w:val="clear" w:color="auto" w:fill="auto"/>
            <w:vAlign w:val="center"/>
            <w:hideMark/>
          </w:tcPr>
          <w:p w:rsidR="00BB61A8" w:rsidRPr="00BD40F7" w:rsidRDefault="00BB61A8" w:rsidP="00F7631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140</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Xác định cường độ uốn và cường độ nén của vữa đã đóng rắn</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3121-11:2022</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ASTM C109</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ASTM C348</w:t>
            </w:r>
          </w:p>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ASTM C349</w:t>
            </w:r>
          </w:p>
        </w:tc>
      </w:tr>
      <w:tr w:rsidR="00BB61A8" w:rsidRPr="00BD40F7" w:rsidTr="00752284">
        <w:trPr>
          <w:trHeight w:val="972"/>
        </w:trPr>
        <w:tc>
          <w:tcPr>
            <w:tcW w:w="473" w:type="pct"/>
            <w:shd w:val="clear" w:color="auto" w:fill="auto"/>
            <w:vAlign w:val="center"/>
            <w:hideMark/>
          </w:tcPr>
          <w:p w:rsidR="00BB61A8" w:rsidRPr="00BD40F7" w:rsidRDefault="00BB61A8" w:rsidP="00F7631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141</w:t>
            </w:r>
          </w:p>
        </w:tc>
        <w:tc>
          <w:tcPr>
            <w:tcW w:w="2340" w:type="pct"/>
            <w:shd w:val="clear" w:color="auto" w:fill="auto"/>
            <w:vAlign w:val="center"/>
            <w:hideMark/>
          </w:tcPr>
          <w:p w:rsidR="00BB61A8" w:rsidRPr="00026112"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026112">
              <w:rPr>
                <w:rFonts w:ascii="Times New Roman" w:eastAsia="Times New Roman" w:hAnsi="Times New Roman" w:cs="Times New Roman"/>
                <w:color w:val="1F4E79" w:themeColor="accent1" w:themeShade="80"/>
                <w:sz w:val="24"/>
                <w:szCs w:val="24"/>
              </w:rPr>
              <w:t>Vữa chèn cáp dự ứng lực: cường độ nén</w:t>
            </w:r>
          </w:p>
        </w:tc>
        <w:tc>
          <w:tcPr>
            <w:tcW w:w="2187" w:type="pct"/>
            <w:shd w:val="clear" w:color="auto" w:fill="auto"/>
            <w:vAlign w:val="center"/>
            <w:hideMark/>
          </w:tcPr>
          <w:p w:rsidR="00BB61A8" w:rsidRPr="00026112"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026112">
              <w:rPr>
                <w:rFonts w:ascii="Times New Roman" w:eastAsia="Times New Roman" w:hAnsi="Times New Roman" w:cs="Times New Roman"/>
                <w:color w:val="1F4E79" w:themeColor="accent1" w:themeShade="80"/>
                <w:sz w:val="24"/>
                <w:szCs w:val="24"/>
              </w:rPr>
              <w:t>TCVN 11971:2018</w:t>
            </w:r>
          </w:p>
          <w:p w:rsidR="00BB61A8" w:rsidRPr="00026112"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026112">
              <w:rPr>
                <w:rFonts w:ascii="Times New Roman" w:eastAsia="Times New Roman" w:hAnsi="Times New Roman" w:cs="Times New Roman"/>
                <w:color w:val="1F4E79" w:themeColor="accent1" w:themeShade="80"/>
                <w:sz w:val="24"/>
                <w:szCs w:val="24"/>
              </w:rPr>
              <w:t>BS EN 447</w:t>
            </w:r>
          </w:p>
        </w:tc>
      </w:tr>
      <w:tr w:rsidR="00BB61A8" w:rsidRPr="00BD40F7" w:rsidTr="00752284">
        <w:trPr>
          <w:trHeight w:val="2012"/>
        </w:trPr>
        <w:tc>
          <w:tcPr>
            <w:tcW w:w="473" w:type="pct"/>
            <w:shd w:val="clear" w:color="auto" w:fill="auto"/>
            <w:vAlign w:val="center"/>
            <w:hideMark/>
          </w:tcPr>
          <w:p w:rsidR="00BB61A8" w:rsidRPr="00BD40F7" w:rsidRDefault="00BB61A8" w:rsidP="00F7631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142</w:t>
            </w:r>
          </w:p>
        </w:tc>
        <w:tc>
          <w:tcPr>
            <w:tcW w:w="2340" w:type="pct"/>
            <w:shd w:val="clear" w:color="auto" w:fill="auto"/>
            <w:vAlign w:val="center"/>
            <w:hideMark/>
          </w:tcPr>
          <w:p w:rsidR="00BB61A8" w:rsidRPr="00026112"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026112">
              <w:rPr>
                <w:rFonts w:ascii="Times New Roman" w:eastAsia="Times New Roman" w:hAnsi="Times New Roman" w:cs="Times New Roman"/>
                <w:color w:val="1F4E79" w:themeColor="accent1" w:themeShade="80"/>
                <w:sz w:val="24"/>
                <w:szCs w:val="24"/>
              </w:rPr>
              <w:t xml:space="preserve">Vữa xi măng khô trộn sẵn không co: </w:t>
            </w:r>
            <w:r w:rsidR="00752284" w:rsidRPr="00026112">
              <w:rPr>
                <w:rFonts w:ascii="Times New Roman" w:eastAsia="Times New Roman" w:hAnsi="Times New Roman" w:cs="Times New Roman"/>
                <w:color w:val="1F4E79" w:themeColor="accent1" w:themeShade="80"/>
                <w:sz w:val="24"/>
                <w:szCs w:val="24"/>
              </w:rPr>
              <w:t>cường độ chịu nén</w:t>
            </w:r>
          </w:p>
        </w:tc>
        <w:tc>
          <w:tcPr>
            <w:tcW w:w="2187" w:type="pct"/>
            <w:shd w:val="clear" w:color="auto" w:fill="auto"/>
            <w:vAlign w:val="center"/>
            <w:hideMark/>
          </w:tcPr>
          <w:p w:rsidR="00BB61A8" w:rsidRPr="00026112"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026112">
              <w:rPr>
                <w:rFonts w:ascii="Times New Roman" w:eastAsia="Times New Roman" w:hAnsi="Times New Roman" w:cs="Times New Roman"/>
                <w:color w:val="1F4E79" w:themeColor="accent1" w:themeShade="80"/>
                <w:sz w:val="24"/>
                <w:szCs w:val="24"/>
              </w:rPr>
              <w:t>TCVN 9204:2012</w:t>
            </w:r>
          </w:p>
          <w:p w:rsidR="00BB61A8" w:rsidRPr="00026112"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026112">
              <w:rPr>
                <w:rFonts w:ascii="Times New Roman" w:eastAsia="Times New Roman" w:hAnsi="Times New Roman" w:cs="Times New Roman"/>
                <w:color w:val="1F4E79" w:themeColor="accent1" w:themeShade="80"/>
                <w:sz w:val="24"/>
                <w:szCs w:val="24"/>
              </w:rPr>
              <w:t>ASTM C230</w:t>
            </w:r>
          </w:p>
          <w:p w:rsidR="00BB61A8" w:rsidRPr="00026112"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026112">
              <w:rPr>
                <w:rFonts w:ascii="Times New Roman" w:eastAsia="Times New Roman" w:hAnsi="Times New Roman" w:cs="Times New Roman"/>
                <w:color w:val="1F4E79" w:themeColor="accent1" w:themeShade="80"/>
                <w:sz w:val="24"/>
                <w:szCs w:val="24"/>
              </w:rPr>
              <w:t>ASTM C939</w:t>
            </w:r>
          </w:p>
          <w:p w:rsidR="00BB61A8" w:rsidRPr="00026112"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026112">
              <w:rPr>
                <w:rFonts w:ascii="Times New Roman" w:eastAsia="Times New Roman" w:hAnsi="Times New Roman" w:cs="Times New Roman"/>
                <w:color w:val="1F4E79" w:themeColor="accent1" w:themeShade="80"/>
                <w:sz w:val="24"/>
                <w:szCs w:val="24"/>
              </w:rPr>
              <w:t>ASTM C157</w:t>
            </w:r>
          </w:p>
          <w:p w:rsidR="00BB61A8" w:rsidRPr="00026112"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026112">
              <w:rPr>
                <w:rFonts w:ascii="Times New Roman" w:eastAsia="Times New Roman" w:hAnsi="Times New Roman" w:cs="Times New Roman"/>
                <w:color w:val="1F4E79" w:themeColor="accent1" w:themeShade="80"/>
                <w:sz w:val="24"/>
                <w:szCs w:val="24"/>
              </w:rPr>
              <w:t>ASTM C1107</w:t>
            </w:r>
          </w:p>
          <w:p w:rsidR="00BB61A8" w:rsidRPr="00026112"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026112">
              <w:rPr>
                <w:rFonts w:ascii="Times New Roman" w:eastAsia="Times New Roman" w:hAnsi="Times New Roman" w:cs="Times New Roman"/>
                <w:color w:val="1F4E79" w:themeColor="accent1" w:themeShade="80"/>
                <w:sz w:val="24"/>
                <w:szCs w:val="24"/>
              </w:rPr>
              <w:t>ASTM C942</w:t>
            </w:r>
          </w:p>
          <w:p w:rsidR="00BB61A8" w:rsidRPr="00026112"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026112">
              <w:rPr>
                <w:rFonts w:ascii="Times New Roman" w:eastAsia="Times New Roman" w:hAnsi="Times New Roman" w:cs="Times New Roman"/>
                <w:color w:val="1F4E79" w:themeColor="accent1" w:themeShade="80"/>
                <w:sz w:val="24"/>
                <w:szCs w:val="24"/>
              </w:rPr>
              <w:t>ASTM C109/C109M</w:t>
            </w:r>
          </w:p>
        </w:tc>
      </w:tr>
      <w:tr w:rsidR="00BB61A8" w:rsidRPr="00BD40F7" w:rsidTr="00BB61A8">
        <w:trPr>
          <w:trHeight w:val="571"/>
        </w:trPr>
        <w:tc>
          <w:tcPr>
            <w:tcW w:w="473"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b/>
                <w:bCs/>
                <w:color w:val="1F4E79" w:themeColor="accent1" w:themeShade="80"/>
                <w:sz w:val="24"/>
                <w:szCs w:val="24"/>
              </w:rPr>
            </w:pPr>
            <w:r w:rsidRPr="00BD40F7">
              <w:rPr>
                <w:rFonts w:ascii="Times New Roman" w:eastAsia="Times New Roman" w:hAnsi="Times New Roman" w:cs="Times New Roman"/>
                <w:b/>
                <w:bCs/>
                <w:color w:val="1F4E79" w:themeColor="accent1" w:themeShade="80"/>
                <w:sz w:val="24"/>
                <w:szCs w:val="24"/>
              </w:rPr>
              <w:t>XI</w:t>
            </w:r>
          </w:p>
        </w:tc>
        <w:tc>
          <w:tcPr>
            <w:tcW w:w="2340" w:type="pct"/>
            <w:shd w:val="clear" w:color="auto" w:fill="auto"/>
            <w:vAlign w:val="center"/>
            <w:hideMark/>
          </w:tcPr>
          <w:p w:rsidR="00BB61A8" w:rsidRPr="00BD40F7" w:rsidRDefault="00BB61A8" w:rsidP="004178CA">
            <w:pPr>
              <w:spacing w:after="0" w:line="240" w:lineRule="auto"/>
              <w:rPr>
                <w:rFonts w:ascii="Times New Roman" w:eastAsia="Times New Roman" w:hAnsi="Times New Roman" w:cs="Times New Roman"/>
                <w:b/>
                <w:bCs/>
                <w:color w:val="1F4E79" w:themeColor="accent1" w:themeShade="80"/>
                <w:sz w:val="24"/>
                <w:szCs w:val="24"/>
              </w:rPr>
            </w:pPr>
            <w:r w:rsidRPr="00BD40F7">
              <w:rPr>
                <w:rFonts w:ascii="Times New Roman" w:eastAsia="Times New Roman" w:hAnsi="Times New Roman" w:cs="Times New Roman"/>
                <w:b/>
                <w:bCs/>
                <w:color w:val="1F4E79" w:themeColor="accent1" w:themeShade="80"/>
                <w:sz w:val="24"/>
                <w:szCs w:val="24"/>
              </w:rPr>
              <w:t>GẠCH XÂY</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b/>
                <w:bCs/>
                <w:color w:val="1F4E79" w:themeColor="accent1" w:themeShade="80"/>
                <w:sz w:val="24"/>
                <w:szCs w:val="24"/>
              </w:rPr>
            </w:pPr>
            <w:r w:rsidRPr="00BD40F7">
              <w:rPr>
                <w:rFonts w:ascii="Times New Roman" w:eastAsia="Times New Roman" w:hAnsi="Times New Roman" w:cs="Times New Roman"/>
                <w:b/>
                <w:bCs/>
                <w:color w:val="1F4E79" w:themeColor="accent1" w:themeShade="80"/>
                <w:sz w:val="24"/>
                <w:szCs w:val="24"/>
              </w:rPr>
              <w:t> </w:t>
            </w:r>
          </w:p>
        </w:tc>
      </w:tr>
      <w:tr w:rsidR="00BB61A8" w:rsidRPr="00BD40F7" w:rsidTr="00EA4E86">
        <w:trPr>
          <w:trHeight w:val="681"/>
        </w:trPr>
        <w:tc>
          <w:tcPr>
            <w:tcW w:w="473" w:type="pct"/>
            <w:shd w:val="clear" w:color="auto" w:fill="auto"/>
            <w:vAlign w:val="center"/>
            <w:hideMark/>
          </w:tcPr>
          <w:p w:rsidR="00BB61A8" w:rsidRPr="00BD40F7" w:rsidRDefault="00BB61A8" w:rsidP="00F7631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143</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Xác định kích thước và khuyết tật</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6355-1:2009</w:t>
            </w:r>
          </w:p>
        </w:tc>
      </w:tr>
      <w:tr w:rsidR="00BB61A8" w:rsidRPr="00BD40F7" w:rsidTr="00EA4E86">
        <w:trPr>
          <w:trHeight w:val="563"/>
        </w:trPr>
        <w:tc>
          <w:tcPr>
            <w:tcW w:w="473" w:type="pct"/>
            <w:shd w:val="clear" w:color="auto" w:fill="auto"/>
            <w:vAlign w:val="center"/>
            <w:hideMark/>
          </w:tcPr>
          <w:p w:rsidR="00BB61A8" w:rsidRPr="00BD40F7" w:rsidRDefault="00BB61A8" w:rsidP="00F7631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144</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Xác định cường độ nén</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6355-2:2009</w:t>
            </w:r>
          </w:p>
        </w:tc>
      </w:tr>
      <w:tr w:rsidR="00BB61A8" w:rsidRPr="00BD40F7" w:rsidTr="00EA4E86">
        <w:trPr>
          <w:trHeight w:val="557"/>
        </w:trPr>
        <w:tc>
          <w:tcPr>
            <w:tcW w:w="473" w:type="pct"/>
            <w:shd w:val="clear" w:color="auto" w:fill="auto"/>
            <w:vAlign w:val="center"/>
            <w:hideMark/>
          </w:tcPr>
          <w:p w:rsidR="00BB61A8" w:rsidRPr="00BD40F7" w:rsidRDefault="00BB61A8" w:rsidP="00F7631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145</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Xác định cường độ uốn</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6355-3:2009</w:t>
            </w:r>
          </w:p>
        </w:tc>
      </w:tr>
      <w:tr w:rsidR="00BB61A8" w:rsidRPr="00BD40F7" w:rsidTr="00EA4E86">
        <w:trPr>
          <w:trHeight w:val="395"/>
        </w:trPr>
        <w:tc>
          <w:tcPr>
            <w:tcW w:w="473" w:type="pct"/>
            <w:shd w:val="clear" w:color="auto" w:fill="auto"/>
            <w:vAlign w:val="center"/>
            <w:hideMark/>
          </w:tcPr>
          <w:p w:rsidR="00BB61A8" w:rsidRPr="00BD40F7" w:rsidRDefault="00BB61A8" w:rsidP="00F7631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146</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Xác định độ hút nước</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6355-4:2009</w:t>
            </w:r>
          </w:p>
        </w:tc>
      </w:tr>
      <w:tr w:rsidR="00BB61A8" w:rsidRPr="00BD40F7" w:rsidTr="00752284">
        <w:trPr>
          <w:trHeight w:val="577"/>
        </w:trPr>
        <w:tc>
          <w:tcPr>
            <w:tcW w:w="473" w:type="pct"/>
            <w:shd w:val="clear" w:color="auto" w:fill="auto"/>
            <w:vAlign w:val="center"/>
            <w:hideMark/>
          </w:tcPr>
          <w:p w:rsidR="00BB61A8" w:rsidRPr="00BD40F7" w:rsidRDefault="00BB61A8" w:rsidP="00F7631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147</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Xác định khối lượng thể tích của gạch xây</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6355-5:2009</w:t>
            </w:r>
          </w:p>
        </w:tc>
      </w:tr>
      <w:tr w:rsidR="00BB61A8" w:rsidRPr="00BD40F7" w:rsidTr="00752284">
        <w:trPr>
          <w:trHeight w:val="557"/>
        </w:trPr>
        <w:tc>
          <w:tcPr>
            <w:tcW w:w="473" w:type="pct"/>
            <w:shd w:val="clear" w:color="auto" w:fill="auto"/>
            <w:vAlign w:val="center"/>
            <w:hideMark/>
          </w:tcPr>
          <w:p w:rsidR="00BB61A8" w:rsidRPr="00BD40F7" w:rsidRDefault="00BB61A8" w:rsidP="00F7631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148</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Xác định độ rỗng của gạch xây</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6355-6:2009</w:t>
            </w:r>
          </w:p>
        </w:tc>
      </w:tr>
      <w:tr w:rsidR="00BB61A8" w:rsidRPr="00BD40F7" w:rsidTr="00EA4E86">
        <w:trPr>
          <w:trHeight w:val="1082"/>
        </w:trPr>
        <w:tc>
          <w:tcPr>
            <w:tcW w:w="473" w:type="pct"/>
            <w:shd w:val="clear" w:color="auto" w:fill="auto"/>
            <w:vAlign w:val="center"/>
            <w:hideMark/>
          </w:tcPr>
          <w:p w:rsidR="00BB61A8" w:rsidRPr="00BD40F7" w:rsidRDefault="00BB61A8" w:rsidP="00F7631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151</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Gạch bê tông: Xác định kích thước, khuyết tật ngoại quan, độ rỗng, cường độ chịu nén, độ thấm nước, độ hút nước</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6477:2016</w:t>
            </w:r>
          </w:p>
        </w:tc>
      </w:tr>
      <w:tr w:rsidR="00BB61A8" w:rsidRPr="00BD40F7" w:rsidTr="00BB61A8">
        <w:trPr>
          <w:trHeight w:val="557"/>
        </w:trPr>
        <w:tc>
          <w:tcPr>
            <w:tcW w:w="473"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b/>
                <w:bCs/>
                <w:color w:val="1F4E79" w:themeColor="accent1" w:themeShade="80"/>
                <w:sz w:val="24"/>
                <w:szCs w:val="24"/>
              </w:rPr>
            </w:pPr>
            <w:r w:rsidRPr="00BD40F7">
              <w:rPr>
                <w:rFonts w:ascii="Times New Roman" w:eastAsia="Times New Roman" w:hAnsi="Times New Roman" w:cs="Times New Roman"/>
                <w:b/>
                <w:bCs/>
                <w:color w:val="1F4E79" w:themeColor="accent1" w:themeShade="80"/>
                <w:sz w:val="24"/>
                <w:szCs w:val="24"/>
              </w:rPr>
              <w:t>XII</w:t>
            </w:r>
          </w:p>
        </w:tc>
        <w:tc>
          <w:tcPr>
            <w:tcW w:w="2340" w:type="pct"/>
            <w:shd w:val="clear" w:color="auto" w:fill="auto"/>
            <w:vAlign w:val="center"/>
            <w:hideMark/>
          </w:tcPr>
          <w:p w:rsidR="00BB61A8" w:rsidRPr="00BD40F7" w:rsidRDefault="00BB61A8" w:rsidP="004178CA">
            <w:pPr>
              <w:spacing w:after="0" w:line="240" w:lineRule="auto"/>
              <w:rPr>
                <w:rFonts w:ascii="Times New Roman" w:eastAsia="Times New Roman" w:hAnsi="Times New Roman" w:cs="Times New Roman"/>
                <w:b/>
                <w:bCs/>
                <w:color w:val="1F4E79" w:themeColor="accent1" w:themeShade="80"/>
                <w:sz w:val="24"/>
                <w:szCs w:val="24"/>
              </w:rPr>
            </w:pPr>
            <w:r w:rsidRPr="00BD40F7">
              <w:rPr>
                <w:rFonts w:ascii="Times New Roman" w:eastAsia="Times New Roman" w:hAnsi="Times New Roman" w:cs="Times New Roman"/>
                <w:b/>
                <w:bCs/>
                <w:color w:val="1F4E79" w:themeColor="accent1" w:themeShade="80"/>
                <w:sz w:val="24"/>
                <w:szCs w:val="24"/>
              </w:rPr>
              <w:t>GẠCH ỐP LÁT</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b/>
                <w:bCs/>
                <w:color w:val="1F4E79" w:themeColor="accent1" w:themeShade="80"/>
                <w:sz w:val="24"/>
                <w:szCs w:val="24"/>
              </w:rPr>
            </w:pPr>
            <w:r w:rsidRPr="00BD40F7">
              <w:rPr>
                <w:rFonts w:ascii="Times New Roman" w:eastAsia="Times New Roman" w:hAnsi="Times New Roman" w:cs="Times New Roman"/>
                <w:b/>
                <w:bCs/>
                <w:color w:val="1F4E79" w:themeColor="accent1" w:themeShade="80"/>
                <w:sz w:val="24"/>
                <w:szCs w:val="24"/>
              </w:rPr>
              <w:t> </w:t>
            </w:r>
          </w:p>
        </w:tc>
      </w:tr>
      <w:tr w:rsidR="00BB61A8" w:rsidRPr="00BD40F7" w:rsidTr="00752284">
        <w:trPr>
          <w:trHeight w:val="603"/>
        </w:trPr>
        <w:tc>
          <w:tcPr>
            <w:tcW w:w="473" w:type="pct"/>
            <w:shd w:val="clear" w:color="auto" w:fill="auto"/>
            <w:vAlign w:val="center"/>
            <w:hideMark/>
          </w:tcPr>
          <w:p w:rsidR="00BB61A8" w:rsidRPr="00BD40F7" w:rsidRDefault="00BB61A8" w:rsidP="00F7631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152</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Xác định kích thước và chất lượng bề mặt</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6415-2:2016</w:t>
            </w:r>
          </w:p>
        </w:tc>
      </w:tr>
      <w:tr w:rsidR="00BB61A8" w:rsidRPr="00BD40F7" w:rsidTr="00BB61A8">
        <w:trPr>
          <w:trHeight w:val="630"/>
        </w:trPr>
        <w:tc>
          <w:tcPr>
            <w:tcW w:w="473" w:type="pct"/>
            <w:shd w:val="clear" w:color="auto" w:fill="auto"/>
            <w:vAlign w:val="center"/>
            <w:hideMark/>
          </w:tcPr>
          <w:p w:rsidR="00BB61A8" w:rsidRPr="00BD40F7" w:rsidRDefault="00BB61A8" w:rsidP="00F7631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153</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Xác định độ hút nước</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6415-3:2016</w:t>
            </w:r>
          </w:p>
        </w:tc>
      </w:tr>
      <w:tr w:rsidR="00BB61A8" w:rsidRPr="00BD40F7" w:rsidTr="00BB61A8">
        <w:trPr>
          <w:trHeight w:val="630"/>
        </w:trPr>
        <w:tc>
          <w:tcPr>
            <w:tcW w:w="473" w:type="pct"/>
            <w:shd w:val="clear" w:color="auto" w:fill="auto"/>
            <w:vAlign w:val="center"/>
            <w:hideMark/>
          </w:tcPr>
          <w:p w:rsidR="00BB61A8" w:rsidRPr="00BD40F7" w:rsidRDefault="00BB61A8" w:rsidP="00F7631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154</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Xác định độ bền uốn và lực uốn gãy</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6415-4:2016</w:t>
            </w:r>
          </w:p>
        </w:tc>
      </w:tr>
      <w:tr w:rsidR="00BB61A8" w:rsidRPr="00BD40F7" w:rsidTr="00BB61A8">
        <w:trPr>
          <w:trHeight w:val="630"/>
        </w:trPr>
        <w:tc>
          <w:tcPr>
            <w:tcW w:w="473" w:type="pct"/>
            <w:shd w:val="clear" w:color="auto" w:fill="auto"/>
            <w:vAlign w:val="center"/>
            <w:hideMark/>
          </w:tcPr>
          <w:p w:rsidR="00BB61A8" w:rsidRPr="00BD40F7" w:rsidRDefault="00BB61A8" w:rsidP="00F7631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156</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Xác định độ cứng bề mặt theo thang Mohs</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6415-18:2016</w:t>
            </w:r>
          </w:p>
        </w:tc>
      </w:tr>
      <w:tr w:rsidR="00BB61A8" w:rsidRPr="00BD40F7" w:rsidTr="00EA4E86">
        <w:trPr>
          <w:trHeight w:val="1040"/>
        </w:trPr>
        <w:tc>
          <w:tcPr>
            <w:tcW w:w="473" w:type="pct"/>
            <w:shd w:val="clear" w:color="auto" w:fill="auto"/>
            <w:vAlign w:val="center"/>
            <w:hideMark/>
          </w:tcPr>
          <w:p w:rsidR="00BB61A8" w:rsidRPr="00BD40F7" w:rsidRDefault="00BB61A8" w:rsidP="00F7631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157</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Đá ốp lát tự nhiên: Xác định sai lệch kích thước, khuyết tật ngoại quan độ bền uốn</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4732: 2016</w:t>
            </w:r>
          </w:p>
        </w:tc>
      </w:tr>
      <w:tr w:rsidR="00BB61A8" w:rsidRPr="00BD40F7" w:rsidTr="00EA4E86">
        <w:trPr>
          <w:trHeight w:val="984"/>
        </w:trPr>
        <w:tc>
          <w:tcPr>
            <w:tcW w:w="473" w:type="pct"/>
            <w:shd w:val="clear" w:color="auto" w:fill="auto"/>
            <w:vAlign w:val="center"/>
            <w:hideMark/>
          </w:tcPr>
          <w:p w:rsidR="00BB61A8" w:rsidRPr="00BD40F7" w:rsidRDefault="00BB61A8" w:rsidP="00F7631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158</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Đá ốp lát nhân tạo: Xác định sai lệch kích thước, khuyết tật ngoại quan</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8057:2009</w:t>
            </w:r>
          </w:p>
        </w:tc>
      </w:tr>
      <w:tr w:rsidR="00BB61A8" w:rsidRPr="00BD40F7" w:rsidTr="00EA4E86">
        <w:trPr>
          <w:trHeight w:val="984"/>
        </w:trPr>
        <w:tc>
          <w:tcPr>
            <w:tcW w:w="473" w:type="pct"/>
            <w:shd w:val="clear" w:color="auto" w:fill="auto"/>
            <w:vAlign w:val="center"/>
            <w:hideMark/>
          </w:tcPr>
          <w:p w:rsidR="00BB61A8" w:rsidRPr="00BD40F7" w:rsidRDefault="00BB61A8" w:rsidP="00F7631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159</w:t>
            </w:r>
          </w:p>
        </w:tc>
        <w:tc>
          <w:tcPr>
            <w:tcW w:w="2340" w:type="pct"/>
            <w:shd w:val="clear" w:color="auto" w:fill="auto"/>
            <w:vAlign w:val="center"/>
            <w:hideMark/>
          </w:tcPr>
          <w:p w:rsidR="00BB61A8" w:rsidRPr="00BD40F7" w:rsidRDefault="00BB61A8" w:rsidP="00571D9B">
            <w:pPr>
              <w:spacing w:after="0" w:line="240" w:lineRule="auto"/>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Gạch bê tông tự chèn: Xác định Kích thước, khuyết tật ngoại quan, cường độ nén</w:t>
            </w:r>
          </w:p>
        </w:tc>
        <w:tc>
          <w:tcPr>
            <w:tcW w:w="2187" w:type="pct"/>
            <w:shd w:val="clear" w:color="auto" w:fill="auto"/>
            <w:vAlign w:val="center"/>
            <w:hideMark/>
          </w:tcPr>
          <w:p w:rsidR="00BB61A8" w:rsidRPr="00BD40F7" w:rsidRDefault="00BB61A8" w:rsidP="004178CA">
            <w:pPr>
              <w:spacing w:after="0" w:line="240" w:lineRule="auto"/>
              <w:jc w:val="center"/>
              <w:rPr>
                <w:rFonts w:ascii="Times New Roman" w:eastAsia="Times New Roman" w:hAnsi="Times New Roman" w:cs="Times New Roman"/>
                <w:color w:val="1F4E79" w:themeColor="accent1" w:themeShade="80"/>
                <w:sz w:val="24"/>
                <w:szCs w:val="24"/>
              </w:rPr>
            </w:pPr>
            <w:r w:rsidRPr="00BD40F7">
              <w:rPr>
                <w:rFonts w:ascii="Times New Roman" w:eastAsia="Times New Roman" w:hAnsi="Times New Roman" w:cs="Times New Roman"/>
                <w:color w:val="1F4E79" w:themeColor="accent1" w:themeShade="80"/>
                <w:sz w:val="24"/>
                <w:szCs w:val="24"/>
              </w:rPr>
              <w:t>TCVN 6476:1999</w:t>
            </w:r>
          </w:p>
        </w:tc>
      </w:tr>
    </w:tbl>
    <w:p w:rsidR="00EA4E86" w:rsidRDefault="00EA4E86" w:rsidP="009422CA">
      <w:pPr>
        <w:shd w:val="clear" w:color="auto" w:fill="FFFFFF"/>
        <w:spacing w:after="60" w:line="360" w:lineRule="atLeast"/>
        <w:jc w:val="center"/>
        <w:rPr>
          <w:rFonts w:ascii="Times New Roman" w:eastAsia="Times New Roman" w:hAnsi="Times New Roman" w:cs="Times New Roman"/>
          <w:b/>
          <w:color w:val="1F4E79" w:themeColor="accent1" w:themeShade="80"/>
          <w:sz w:val="24"/>
          <w:szCs w:val="24"/>
        </w:rPr>
      </w:pPr>
    </w:p>
    <w:p w:rsidR="00921F1F" w:rsidRDefault="00EA4E86" w:rsidP="00752284">
      <w:pPr>
        <w:jc w:val="center"/>
        <w:rPr>
          <w:rFonts w:ascii="Times New Roman" w:eastAsia="Times New Roman" w:hAnsi="Times New Roman" w:cs="Times New Roman"/>
          <w:b/>
          <w:color w:val="1F4E79" w:themeColor="accent1" w:themeShade="80"/>
          <w:sz w:val="24"/>
          <w:szCs w:val="24"/>
        </w:rPr>
      </w:pPr>
      <w:r>
        <w:rPr>
          <w:rFonts w:ascii="Times New Roman" w:eastAsia="Times New Roman" w:hAnsi="Times New Roman" w:cs="Times New Roman"/>
          <w:b/>
          <w:color w:val="1F4E79" w:themeColor="accent1" w:themeShade="80"/>
          <w:sz w:val="24"/>
          <w:szCs w:val="24"/>
        </w:rPr>
        <w:br w:type="page"/>
      </w:r>
      <w:r w:rsidR="009422CA">
        <w:rPr>
          <w:rFonts w:ascii="Times New Roman" w:eastAsia="Times New Roman" w:hAnsi="Times New Roman" w:cs="Times New Roman"/>
          <w:b/>
          <w:color w:val="1F4E79" w:themeColor="accent1" w:themeShade="80"/>
          <w:sz w:val="24"/>
          <w:szCs w:val="24"/>
        </w:rPr>
        <w:t>DANH MỤC THIẾT BỊ, NHÂN SỰ THÍ NGHIỆM</w:t>
      </w:r>
    </w:p>
    <w:p w:rsidR="009422CA" w:rsidRDefault="009422CA" w:rsidP="009422CA">
      <w:pPr>
        <w:shd w:val="clear" w:color="auto" w:fill="FFFFFF"/>
        <w:spacing w:after="0" w:line="360" w:lineRule="atLeast"/>
        <w:jc w:val="center"/>
        <w:rPr>
          <w:rFonts w:ascii="Times New Roman" w:eastAsia="Times New Roman" w:hAnsi="Times New Roman" w:cs="Times New Roman"/>
          <w:color w:val="1F4E79" w:themeColor="accent1" w:themeShade="80"/>
          <w:sz w:val="24"/>
          <w:szCs w:val="24"/>
        </w:rPr>
      </w:pPr>
      <w:r w:rsidRPr="009422CA">
        <w:rPr>
          <w:rFonts w:ascii="Times New Roman" w:eastAsia="Times New Roman" w:hAnsi="Times New Roman" w:cs="Times New Roman"/>
          <w:color w:val="1F4E79" w:themeColor="accent1" w:themeShade="80"/>
          <w:sz w:val="24"/>
          <w:szCs w:val="24"/>
        </w:rPr>
        <w:t xml:space="preserve">(Kèm theo công văn số: </w:t>
      </w:r>
      <w:r w:rsidR="00EA4E86">
        <w:rPr>
          <w:rFonts w:ascii="Times New Roman" w:eastAsia="Times New Roman" w:hAnsi="Times New Roman" w:cs="Times New Roman"/>
          <w:color w:val="1F4E79" w:themeColor="accent1" w:themeShade="80"/>
          <w:sz w:val="24"/>
          <w:szCs w:val="24"/>
        </w:rPr>
        <w:t>…..</w:t>
      </w:r>
      <w:r w:rsidRPr="009422CA">
        <w:rPr>
          <w:rFonts w:ascii="Times New Roman" w:eastAsia="Times New Roman" w:hAnsi="Times New Roman" w:cs="Times New Roman"/>
          <w:color w:val="1F4E79" w:themeColor="accent1" w:themeShade="80"/>
          <w:sz w:val="24"/>
          <w:szCs w:val="24"/>
        </w:rPr>
        <w:t xml:space="preserve">/2026/CV-HP ngày </w:t>
      </w:r>
      <w:r w:rsidR="00EA4E86">
        <w:rPr>
          <w:rFonts w:ascii="Times New Roman" w:eastAsia="Times New Roman" w:hAnsi="Times New Roman" w:cs="Times New Roman"/>
          <w:color w:val="1F4E79" w:themeColor="accent1" w:themeShade="80"/>
          <w:sz w:val="24"/>
          <w:szCs w:val="24"/>
        </w:rPr>
        <w:t>….</w:t>
      </w:r>
      <w:r w:rsidRPr="009422CA">
        <w:rPr>
          <w:rFonts w:ascii="Times New Roman" w:eastAsia="Times New Roman" w:hAnsi="Times New Roman" w:cs="Times New Roman"/>
          <w:color w:val="1F4E79" w:themeColor="accent1" w:themeShade="80"/>
          <w:sz w:val="24"/>
          <w:szCs w:val="24"/>
        </w:rPr>
        <w:t xml:space="preserve"> tháng </w:t>
      </w:r>
      <w:r w:rsidR="00EA4E86">
        <w:rPr>
          <w:rFonts w:ascii="Times New Roman" w:eastAsia="Times New Roman" w:hAnsi="Times New Roman" w:cs="Times New Roman"/>
          <w:color w:val="1F4E79" w:themeColor="accent1" w:themeShade="80"/>
          <w:sz w:val="24"/>
          <w:szCs w:val="24"/>
        </w:rPr>
        <w:t>4</w:t>
      </w:r>
      <w:r w:rsidRPr="009422CA">
        <w:rPr>
          <w:rFonts w:ascii="Times New Roman" w:eastAsia="Times New Roman" w:hAnsi="Times New Roman" w:cs="Times New Roman"/>
          <w:color w:val="1F4E79" w:themeColor="accent1" w:themeShade="80"/>
          <w:sz w:val="24"/>
          <w:szCs w:val="24"/>
        </w:rPr>
        <w:t xml:space="preserve"> năm 2026 </w:t>
      </w:r>
    </w:p>
    <w:p w:rsidR="009422CA" w:rsidRDefault="009422CA" w:rsidP="009422CA">
      <w:pPr>
        <w:shd w:val="clear" w:color="auto" w:fill="FFFFFF"/>
        <w:spacing w:after="0" w:line="360" w:lineRule="atLeast"/>
        <w:jc w:val="center"/>
        <w:rPr>
          <w:rFonts w:ascii="Times New Roman" w:eastAsia="Times New Roman" w:hAnsi="Times New Roman" w:cs="Times New Roman"/>
          <w:color w:val="1F4E79" w:themeColor="accent1" w:themeShade="80"/>
          <w:sz w:val="24"/>
          <w:szCs w:val="24"/>
        </w:rPr>
      </w:pPr>
      <w:r w:rsidRPr="009422CA">
        <w:rPr>
          <w:rFonts w:ascii="Times New Roman" w:eastAsia="Times New Roman" w:hAnsi="Times New Roman" w:cs="Times New Roman"/>
          <w:color w:val="1F4E79" w:themeColor="accent1" w:themeShade="80"/>
          <w:sz w:val="24"/>
          <w:szCs w:val="24"/>
        </w:rPr>
        <w:t>của Công ty C</w:t>
      </w:r>
      <w:r>
        <w:rPr>
          <w:rFonts w:ascii="Times New Roman" w:eastAsia="Times New Roman" w:hAnsi="Times New Roman" w:cs="Times New Roman"/>
          <w:color w:val="1F4E79" w:themeColor="accent1" w:themeShade="80"/>
          <w:sz w:val="24"/>
          <w:szCs w:val="24"/>
        </w:rPr>
        <w:t>ổ phần Xây dựng và Thương mại</w:t>
      </w:r>
      <w:r w:rsidRPr="009422CA">
        <w:rPr>
          <w:rFonts w:ascii="Times New Roman" w:eastAsia="Times New Roman" w:hAnsi="Times New Roman" w:cs="Times New Roman"/>
          <w:color w:val="1F4E79" w:themeColor="accent1" w:themeShade="80"/>
          <w:sz w:val="24"/>
          <w:szCs w:val="24"/>
        </w:rPr>
        <w:t xml:space="preserve"> Hợp Phát)</w:t>
      </w:r>
    </w:p>
    <w:p w:rsidR="009422CA" w:rsidRPr="009422CA" w:rsidRDefault="009422CA" w:rsidP="009422CA">
      <w:pPr>
        <w:shd w:val="clear" w:color="auto" w:fill="FFFFFF"/>
        <w:spacing w:after="0" w:line="360" w:lineRule="atLeast"/>
        <w:rPr>
          <w:rFonts w:ascii="Times New Roman" w:eastAsia="Times New Roman" w:hAnsi="Times New Roman" w:cs="Times New Roman"/>
          <w:b/>
          <w:color w:val="1F4E79" w:themeColor="accent1" w:themeShade="80"/>
          <w:sz w:val="24"/>
          <w:szCs w:val="24"/>
        </w:rPr>
      </w:pPr>
      <w:r w:rsidRPr="009422CA">
        <w:rPr>
          <w:rFonts w:ascii="Times New Roman" w:eastAsia="Times New Roman" w:hAnsi="Times New Roman" w:cs="Times New Roman"/>
          <w:b/>
          <w:color w:val="1F4E79" w:themeColor="accent1" w:themeShade="80"/>
          <w:sz w:val="24"/>
          <w:szCs w:val="24"/>
        </w:rPr>
        <w:t>Danh mục thiết bị thí nghiệm</w:t>
      </w:r>
      <w:r w:rsidR="00E86C24">
        <w:rPr>
          <w:rFonts w:ascii="Times New Roman" w:eastAsia="Times New Roman" w:hAnsi="Times New Roman" w:cs="Times New Roman"/>
          <w:b/>
          <w:color w:val="1F4E79" w:themeColor="accent1" w:themeShade="80"/>
          <w:sz w:val="24"/>
          <w:szCs w:val="24"/>
        </w:rPr>
        <w:t xml:space="preserve"> chính</w:t>
      </w:r>
      <w:r w:rsidRPr="009422CA">
        <w:rPr>
          <w:rFonts w:ascii="Times New Roman" w:eastAsia="Times New Roman" w:hAnsi="Times New Roman" w:cs="Times New Roman"/>
          <w:b/>
          <w:color w:val="1F4E79" w:themeColor="accent1" w:themeShade="80"/>
          <w:sz w:val="24"/>
          <w:szCs w:val="24"/>
        </w:rPr>
        <w:t>:</w:t>
      </w:r>
    </w:p>
    <w:p w:rsidR="00921F1F" w:rsidRPr="00BD40F7" w:rsidRDefault="00921F1F" w:rsidP="009422CA">
      <w:pPr>
        <w:shd w:val="clear" w:color="auto" w:fill="FFFFFF"/>
        <w:spacing w:after="60" w:line="360" w:lineRule="atLeast"/>
        <w:rPr>
          <w:rFonts w:ascii="Times New Roman" w:eastAsia="Times New Roman" w:hAnsi="Times New Roman" w:cs="Times New Roman"/>
          <w:b/>
          <w:color w:val="1F4E79" w:themeColor="accent1" w:themeShade="80"/>
          <w:sz w:val="24"/>
          <w:szCs w:val="24"/>
        </w:rPr>
      </w:pPr>
      <w:r w:rsidRPr="00BD40F7">
        <w:rPr>
          <w:rFonts w:ascii="Times New Roman" w:eastAsia="Times New Roman" w:hAnsi="Times New Roman" w:cs="Times New Roman"/>
          <w:b/>
          <w:color w:val="1F4E79" w:themeColor="accent1" w:themeShade="80"/>
          <w:sz w:val="24"/>
          <w:szCs w:val="24"/>
        </w:rPr>
        <w:t xml:space="preserve">Danh sách thí nghiệm viên: </w:t>
      </w:r>
    </w:p>
    <w:tbl>
      <w:tblPr>
        <w:tblW w:w="5463"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11"/>
        <w:gridCol w:w="2123"/>
        <w:gridCol w:w="1220"/>
        <w:gridCol w:w="1387"/>
        <w:gridCol w:w="1452"/>
        <w:gridCol w:w="2935"/>
        <w:gridCol w:w="571"/>
      </w:tblGrid>
      <w:tr w:rsidR="00BD40F7" w:rsidRPr="00BD40F7" w:rsidTr="00B85BAD">
        <w:trPr>
          <w:trHeight w:val="352"/>
          <w:tblHeader/>
        </w:trPr>
        <w:tc>
          <w:tcPr>
            <w:tcW w:w="250" w:type="pct"/>
            <w:shd w:val="clear" w:color="auto" w:fill="auto"/>
            <w:vAlign w:val="center"/>
          </w:tcPr>
          <w:p w:rsidR="006E4FEB" w:rsidRPr="00BD40F7" w:rsidRDefault="006E4FEB" w:rsidP="006E4FEB">
            <w:pPr>
              <w:spacing w:after="0" w:line="240" w:lineRule="auto"/>
              <w:jc w:val="center"/>
              <w:rPr>
                <w:rFonts w:ascii="Times New Roman" w:eastAsia="Times New Roman" w:hAnsi="Times New Roman" w:cs="Times New Roman"/>
                <w:b/>
                <w:bCs/>
                <w:color w:val="1F4E79" w:themeColor="accent1" w:themeShade="80"/>
                <w:szCs w:val="24"/>
              </w:rPr>
            </w:pPr>
            <w:r w:rsidRPr="00BD40F7">
              <w:rPr>
                <w:rFonts w:ascii="Times New Roman" w:eastAsia="Times New Roman" w:hAnsi="Times New Roman" w:cs="Times New Roman"/>
                <w:b/>
                <w:bCs/>
                <w:color w:val="1F4E79" w:themeColor="accent1" w:themeShade="80"/>
                <w:szCs w:val="24"/>
              </w:rPr>
              <w:t>TT</w:t>
            </w:r>
          </w:p>
        </w:tc>
        <w:tc>
          <w:tcPr>
            <w:tcW w:w="1041" w:type="pct"/>
            <w:shd w:val="clear" w:color="auto" w:fill="auto"/>
            <w:vAlign w:val="center"/>
          </w:tcPr>
          <w:p w:rsidR="006E4FEB" w:rsidRPr="00BD40F7" w:rsidRDefault="006E4FEB" w:rsidP="006E4FEB">
            <w:pPr>
              <w:spacing w:after="0" w:line="240" w:lineRule="auto"/>
              <w:jc w:val="center"/>
              <w:rPr>
                <w:rFonts w:ascii="Times New Roman" w:eastAsia="Times New Roman" w:hAnsi="Times New Roman" w:cs="Times New Roman"/>
                <w:b/>
                <w:bCs/>
                <w:color w:val="1F4E79" w:themeColor="accent1" w:themeShade="80"/>
                <w:szCs w:val="24"/>
              </w:rPr>
            </w:pPr>
            <w:r w:rsidRPr="00BD40F7">
              <w:rPr>
                <w:rFonts w:ascii="Times New Roman" w:eastAsia="Times New Roman" w:hAnsi="Times New Roman" w:cs="Times New Roman"/>
                <w:b/>
                <w:bCs/>
                <w:color w:val="1F4E79" w:themeColor="accent1" w:themeShade="80"/>
                <w:szCs w:val="24"/>
              </w:rPr>
              <w:t>Họ và tên</w:t>
            </w:r>
          </w:p>
        </w:tc>
        <w:tc>
          <w:tcPr>
            <w:tcW w:w="598" w:type="pct"/>
          </w:tcPr>
          <w:p w:rsidR="006E4FEB" w:rsidRPr="00BD40F7" w:rsidRDefault="006E4FEB" w:rsidP="006E4FEB">
            <w:pPr>
              <w:spacing w:after="0" w:line="240" w:lineRule="auto"/>
              <w:jc w:val="center"/>
              <w:rPr>
                <w:rFonts w:ascii="Times New Roman" w:eastAsia="Times New Roman" w:hAnsi="Times New Roman" w:cs="Times New Roman"/>
                <w:b/>
                <w:bCs/>
                <w:color w:val="1F4E79" w:themeColor="accent1" w:themeShade="80"/>
                <w:szCs w:val="24"/>
              </w:rPr>
            </w:pPr>
            <w:r w:rsidRPr="00BD40F7">
              <w:rPr>
                <w:rFonts w:ascii="Times New Roman" w:eastAsia="Times New Roman" w:hAnsi="Times New Roman" w:cs="Times New Roman"/>
                <w:b/>
                <w:bCs/>
                <w:color w:val="1F4E79" w:themeColor="accent1" w:themeShade="80"/>
                <w:szCs w:val="24"/>
              </w:rPr>
              <w:t>Ngày, tháng, năm sinh</w:t>
            </w:r>
          </w:p>
        </w:tc>
        <w:tc>
          <w:tcPr>
            <w:tcW w:w="680" w:type="pct"/>
            <w:shd w:val="clear" w:color="auto" w:fill="auto"/>
            <w:vAlign w:val="center"/>
          </w:tcPr>
          <w:p w:rsidR="006E4FEB" w:rsidRPr="00BD40F7" w:rsidRDefault="006E4FEB" w:rsidP="006E4FEB">
            <w:pPr>
              <w:spacing w:after="0" w:line="240" w:lineRule="auto"/>
              <w:jc w:val="center"/>
              <w:rPr>
                <w:rFonts w:ascii="Times New Roman" w:eastAsia="Times New Roman" w:hAnsi="Times New Roman" w:cs="Times New Roman"/>
                <w:b/>
                <w:bCs/>
                <w:color w:val="1F4E79" w:themeColor="accent1" w:themeShade="80"/>
                <w:szCs w:val="24"/>
              </w:rPr>
            </w:pPr>
            <w:r w:rsidRPr="00BD40F7">
              <w:rPr>
                <w:rFonts w:ascii="Times New Roman" w:eastAsia="Times New Roman" w:hAnsi="Times New Roman" w:cs="Times New Roman"/>
                <w:b/>
                <w:bCs/>
                <w:color w:val="1F4E79" w:themeColor="accent1" w:themeShade="80"/>
                <w:szCs w:val="24"/>
              </w:rPr>
              <w:t>Bằng cấp chuyên môn</w:t>
            </w:r>
          </w:p>
        </w:tc>
        <w:tc>
          <w:tcPr>
            <w:tcW w:w="712" w:type="pct"/>
            <w:vAlign w:val="center"/>
          </w:tcPr>
          <w:p w:rsidR="006E4FEB" w:rsidRPr="00BD40F7" w:rsidRDefault="006E4FEB" w:rsidP="006E4FEB">
            <w:pPr>
              <w:spacing w:after="0" w:line="240" w:lineRule="auto"/>
              <w:jc w:val="center"/>
              <w:rPr>
                <w:rFonts w:ascii="Times New Roman" w:eastAsia="Times New Roman" w:hAnsi="Times New Roman" w:cs="Times New Roman"/>
                <w:b/>
                <w:bCs/>
                <w:color w:val="1F4E79" w:themeColor="accent1" w:themeShade="80"/>
                <w:szCs w:val="24"/>
              </w:rPr>
            </w:pPr>
            <w:r w:rsidRPr="00BD40F7">
              <w:rPr>
                <w:rFonts w:ascii="Times New Roman" w:eastAsia="Times New Roman" w:hAnsi="Times New Roman" w:cs="Times New Roman"/>
                <w:b/>
                <w:bCs/>
                <w:color w:val="1F4E79" w:themeColor="accent1" w:themeShade="80"/>
                <w:szCs w:val="24"/>
              </w:rPr>
              <w:t>Chức vụ</w:t>
            </w:r>
          </w:p>
        </w:tc>
        <w:tc>
          <w:tcPr>
            <w:tcW w:w="1439" w:type="pct"/>
            <w:shd w:val="clear" w:color="auto" w:fill="auto"/>
            <w:vAlign w:val="center"/>
          </w:tcPr>
          <w:p w:rsidR="006E4FEB" w:rsidRPr="00BD40F7" w:rsidRDefault="006E4FEB" w:rsidP="006E4FEB">
            <w:pPr>
              <w:spacing w:after="0" w:line="240" w:lineRule="auto"/>
              <w:jc w:val="center"/>
              <w:rPr>
                <w:rFonts w:ascii="Times New Roman" w:eastAsia="Times New Roman" w:hAnsi="Times New Roman" w:cs="Times New Roman"/>
                <w:b/>
                <w:bCs/>
                <w:color w:val="1F4E79" w:themeColor="accent1" w:themeShade="80"/>
                <w:szCs w:val="24"/>
              </w:rPr>
            </w:pPr>
            <w:r w:rsidRPr="00BD40F7">
              <w:rPr>
                <w:rFonts w:ascii="Times New Roman" w:eastAsia="Times New Roman" w:hAnsi="Times New Roman" w:cs="Times New Roman"/>
                <w:b/>
                <w:bCs/>
                <w:color w:val="1F4E79" w:themeColor="accent1" w:themeShade="80"/>
                <w:szCs w:val="24"/>
              </w:rPr>
              <w:t>Hợp đồng LĐ</w:t>
            </w:r>
          </w:p>
        </w:tc>
        <w:tc>
          <w:tcPr>
            <w:tcW w:w="280" w:type="pct"/>
            <w:vAlign w:val="center"/>
          </w:tcPr>
          <w:p w:rsidR="006E4FEB" w:rsidRPr="00BD40F7" w:rsidRDefault="006E4FEB" w:rsidP="006E4FEB">
            <w:pPr>
              <w:spacing w:after="0" w:line="240" w:lineRule="auto"/>
              <w:jc w:val="center"/>
              <w:rPr>
                <w:rFonts w:ascii="Times New Roman" w:eastAsia="Times New Roman" w:hAnsi="Times New Roman" w:cs="Times New Roman"/>
                <w:b/>
                <w:bCs/>
                <w:color w:val="1F4E79" w:themeColor="accent1" w:themeShade="80"/>
                <w:szCs w:val="24"/>
              </w:rPr>
            </w:pPr>
            <w:r w:rsidRPr="00BD40F7">
              <w:rPr>
                <w:rFonts w:ascii="Times New Roman" w:eastAsia="Times New Roman" w:hAnsi="Times New Roman" w:cs="Times New Roman"/>
                <w:b/>
                <w:bCs/>
                <w:color w:val="1F4E79" w:themeColor="accent1" w:themeShade="80"/>
                <w:szCs w:val="24"/>
              </w:rPr>
              <w:t>Ghi chú</w:t>
            </w:r>
          </w:p>
        </w:tc>
      </w:tr>
      <w:tr w:rsidR="00EA4E86" w:rsidRPr="00BD40F7" w:rsidTr="00B85BAD">
        <w:trPr>
          <w:trHeight w:val="352"/>
        </w:trPr>
        <w:tc>
          <w:tcPr>
            <w:tcW w:w="250" w:type="pct"/>
            <w:shd w:val="clear" w:color="auto" w:fill="auto"/>
            <w:vAlign w:val="center"/>
          </w:tcPr>
          <w:p w:rsidR="00EA4E86" w:rsidRPr="00BD40F7" w:rsidRDefault="00EA4E86" w:rsidP="00EA4E86">
            <w:pPr>
              <w:spacing w:after="0" w:line="240" w:lineRule="auto"/>
              <w:jc w:val="center"/>
              <w:rPr>
                <w:rFonts w:ascii="Times New Roman" w:eastAsia="Times New Roman" w:hAnsi="Times New Roman" w:cs="Times New Roman"/>
                <w:color w:val="1F4E79" w:themeColor="accent1" w:themeShade="80"/>
                <w:szCs w:val="24"/>
              </w:rPr>
            </w:pPr>
            <w:r>
              <w:rPr>
                <w:rFonts w:ascii="Times New Roman" w:eastAsia="Times New Roman" w:hAnsi="Times New Roman" w:cs="Times New Roman"/>
                <w:color w:val="1F4E79" w:themeColor="accent1" w:themeShade="80"/>
                <w:szCs w:val="24"/>
              </w:rPr>
              <w:t>1</w:t>
            </w:r>
          </w:p>
        </w:tc>
        <w:tc>
          <w:tcPr>
            <w:tcW w:w="1041" w:type="pct"/>
            <w:shd w:val="clear" w:color="auto" w:fill="auto"/>
            <w:vAlign w:val="center"/>
          </w:tcPr>
          <w:p w:rsidR="00EA4E86" w:rsidRPr="00BD40F7" w:rsidRDefault="00EA4E86" w:rsidP="00EA4E86">
            <w:pPr>
              <w:spacing w:after="0" w:line="240" w:lineRule="auto"/>
              <w:rPr>
                <w:rFonts w:ascii="Times New Roman" w:eastAsia="Times New Roman" w:hAnsi="Times New Roman" w:cs="Times New Roman"/>
                <w:color w:val="1F4E79" w:themeColor="accent1" w:themeShade="80"/>
              </w:rPr>
            </w:pPr>
            <w:r w:rsidRPr="00BD40F7">
              <w:rPr>
                <w:rFonts w:ascii="Times New Roman" w:eastAsia="Times New Roman" w:hAnsi="Times New Roman" w:cs="Times New Roman"/>
                <w:color w:val="1F4E79" w:themeColor="accent1" w:themeShade="80"/>
              </w:rPr>
              <w:t>Nguyễn Thành Nam</w:t>
            </w:r>
          </w:p>
        </w:tc>
        <w:tc>
          <w:tcPr>
            <w:tcW w:w="598" w:type="pct"/>
            <w:vAlign w:val="center"/>
          </w:tcPr>
          <w:p w:rsidR="00EA4E86" w:rsidRPr="00BD40F7" w:rsidRDefault="00EA4E86" w:rsidP="00EA4E86">
            <w:pPr>
              <w:spacing w:after="0" w:line="240" w:lineRule="auto"/>
              <w:jc w:val="center"/>
              <w:rPr>
                <w:rFonts w:ascii="Times New Roman" w:eastAsia="Times New Roman" w:hAnsi="Times New Roman" w:cs="Times New Roman"/>
                <w:color w:val="1F4E79" w:themeColor="accent1" w:themeShade="80"/>
              </w:rPr>
            </w:pPr>
            <w:r w:rsidRPr="00BD40F7">
              <w:rPr>
                <w:rFonts w:ascii="Times New Roman" w:eastAsia="Times New Roman" w:hAnsi="Times New Roman" w:cs="Times New Roman"/>
                <w:color w:val="1F4E79" w:themeColor="accent1" w:themeShade="80"/>
              </w:rPr>
              <w:t>18/10/1976</w:t>
            </w:r>
          </w:p>
        </w:tc>
        <w:tc>
          <w:tcPr>
            <w:tcW w:w="680" w:type="pct"/>
            <w:shd w:val="clear" w:color="auto" w:fill="auto"/>
            <w:vAlign w:val="center"/>
          </w:tcPr>
          <w:p w:rsidR="00EA4E86" w:rsidRPr="00BD40F7" w:rsidRDefault="00EA4E86" w:rsidP="00EA4E86">
            <w:pPr>
              <w:spacing w:after="0" w:line="240" w:lineRule="auto"/>
              <w:jc w:val="center"/>
              <w:rPr>
                <w:rFonts w:ascii="Times New Roman" w:eastAsia="Times New Roman" w:hAnsi="Times New Roman" w:cs="Times New Roman"/>
                <w:color w:val="1F4E79" w:themeColor="accent1" w:themeShade="80"/>
              </w:rPr>
            </w:pPr>
            <w:r w:rsidRPr="00BD40F7">
              <w:rPr>
                <w:rFonts w:ascii="Times New Roman" w:eastAsia="Times New Roman" w:hAnsi="Times New Roman" w:cs="Times New Roman"/>
                <w:color w:val="1F4E79" w:themeColor="accent1" w:themeShade="80"/>
              </w:rPr>
              <w:t>Kỹ sư XD</w:t>
            </w:r>
          </w:p>
        </w:tc>
        <w:tc>
          <w:tcPr>
            <w:tcW w:w="712" w:type="pct"/>
            <w:vAlign w:val="center"/>
          </w:tcPr>
          <w:p w:rsidR="00EA4E86" w:rsidRPr="00BD40F7" w:rsidRDefault="00EA4E86" w:rsidP="00EA4E86">
            <w:pPr>
              <w:spacing w:after="0" w:line="240" w:lineRule="auto"/>
              <w:jc w:val="center"/>
              <w:rPr>
                <w:rFonts w:ascii="Times New Roman" w:eastAsia="Times New Roman" w:hAnsi="Times New Roman" w:cs="Times New Roman"/>
                <w:color w:val="1F4E79" w:themeColor="accent1" w:themeShade="80"/>
              </w:rPr>
            </w:pPr>
            <w:r>
              <w:rPr>
                <w:rFonts w:ascii="Times New Roman" w:eastAsia="Times New Roman" w:hAnsi="Times New Roman" w:cs="Times New Roman"/>
                <w:color w:val="1F4E79" w:themeColor="accent1" w:themeShade="80"/>
              </w:rPr>
              <w:t>Trưởng trạm TN</w:t>
            </w:r>
          </w:p>
        </w:tc>
        <w:tc>
          <w:tcPr>
            <w:tcW w:w="1439" w:type="pct"/>
            <w:shd w:val="clear" w:color="auto" w:fill="auto"/>
            <w:vAlign w:val="center"/>
          </w:tcPr>
          <w:p w:rsidR="00EA4E86" w:rsidRPr="00BD40F7" w:rsidRDefault="00EA4E86" w:rsidP="00EA4E86">
            <w:pPr>
              <w:spacing w:after="0" w:line="240" w:lineRule="auto"/>
              <w:jc w:val="center"/>
              <w:rPr>
                <w:rFonts w:ascii="Times New Roman" w:eastAsia="Times New Roman" w:hAnsi="Times New Roman" w:cs="Times New Roman"/>
                <w:color w:val="1F4E79" w:themeColor="accent1" w:themeShade="80"/>
              </w:rPr>
            </w:pPr>
            <w:r w:rsidRPr="00BD40F7">
              <w:rPr>
                <w:rFonts w:ascii="Times New Roman" w:eastAsia="Times New Roman" w:hAnsi="Times New Roman" w:cs="Times New Roman"/>
                <w:color w:val="1F4E79" w:themeColor="accent1" w:themeShade="80"/>
              </w:rPr>
              <w:t>Số 35/20218/HĐLĐ ngày 02/5/2018</w:t>
            </w:r>
          </w:p>
        </w:tc>
        <w:tc>
          <w:tcPr>
            <w:tcW w:w="280" w:type="pct"/>
          </w:tcPr>
          <w:p w:rsidR="00EA4E86" w:rsidRPr="00BD40F7" w:rsidRDefault="00EA4E86" w:rsidP="00EA4E86">
            <w:pPr>
              <w:spacing w:after="0" w:line="240" w:lineRule="auto"/>
              <w:jc w:val="center"/>
              <w:rPr>
                <w:rFonts w:ascii="Times New Roman" w:eastAsia="Times New Roman" w:hAnsi="Times New Roman" w:cs="Times New Roman"/>
                <w:color w:val="1F4E79" w:themeColor="accent1" w:themeShade="80"/>
              </w:rPr>
            </w:pPr>
          </w:p>
        </w:tc>
      </w:tr>
      <w:tr w:rsidR="00BD40F7" w:rsidRPr="00BD40F7" w:rsidTr="00B85BAD">
        <w:trPr>
          <w:trHeight w:val="352"/>
        </w:trPr>
        <w:tc>
          <w:tcPr>
            <w:tcW w:w="250" w:type="pct"/>
            <w:shd w:val="clear" w:color="auto" w:fill="auto"/>
            <w:vAlign w:val="center"/>
          </w:tcPr>
          <w:p w:rsidR="006E4FEB" w:rsidRPr="00BD40F7" w:rsidRDefault="00EA4E86" w:rsidP="006E4FEB">
            <w:pPr>
              <w:spacing w:after="0" w:line="240" w:lineRule="auto"/>
              <w:jc w:val="center"/>
              <w:rPr>
                <w:rFonts w:ascii="Times New Roman" w:eastAsia="Times New Roman" w:hAnsi="Times New Roman" w:cs="Times New Roman"/>
                <w:color w:val="1F4E79" w:themeColor="accent1" w:themeShade="80"/>
                <w:szCs w:val="24"/>
              </w:rPr>
            </w:pPr>
            <w:r>
              <w:rPr>
                <w:rFonts w:ascii="Times New Roman" w:eastAsia="Times New Roman" w:hAnsi="Times New Roman" w:cs="Times New Roman"/>
                <w:color w:val="1F4E79" w:themeColor="accent1" w:themeShade="80"/>
                <w:szCs w:val="24"/>
              </w:rPr>
              <w:t>2</w:t>
            </w:r>
          </w:p>
        </w:tc>
        <w:tc>
          <w:tcPr>
            <w:tcW w:w="1041" w:type="pct"/>
            <w:shd w:val="clear" w:color="auto" w:fill="auto"/>
            <w:vAlign w:val="center"/>
          </w:tcPr>
          <w:p w:rsidR="006E4FEB" w:rsidRPr="00BD40F7" w:rsidRDefault="006E4FEB" w:rsidP="006E4FEB">
            <w:pPr>
              <w:spacing w:after="0" w:line="240" w:lineRule="auto"/>
              <w:rPr>
                <w:rFonts w:ascii="Times New Roman" w:eastAsia="Times New Roman" w:hAnsi="Times New Roman" w:cs="Times New Roman"/>
                <w:color w:val="1F4E79" w:themeColor="accent1" w:themeShade="80"/>
              </w:rPr>
            </w:pPr>
            <w:r w:rsidRPr="00BD40F7">
              <w:rPr>
                <w:rFonts w:ascii="Times New Roman" w:eastAsia="Times New Roman" w:hAnsi="Times New Roman" w:cs="Times New Roman"/>
                <w:color w:val="1F4E79" w:themeColor="accent1" w:themeShade="80"/>
              </w:rPr>
              <w:t>Nguyễn Đức Tuấn</w:t>
            </w:r>
          </w:p>
        </w:tc>
        <w:tc>
          <w:tcPr>
            <w:tcW w:w="598" w:type="pct"/>
            <w:vAlign w:val="center"/>
          </w:tcPr>
          <w:p w:rsidR="006E4FEB" w:rsidRPr="00BD40F7" w:rsidRDefault="006E4FEB" w:rsidP="006E4FEB">
            <w:pPr>
              <w:spacing w:after="0" w:line="240" w:lineRule="auto"/>
              <w:jc w:val="center"/>
              <w:rPr>
                <w:rFonts w:ascii="Times New Roman" w:eastAsia="Times New Roman" w:hAnsi="Times New Roman" w:cs="Times New Roman"/>
                <w:color w:val="1F4E79" w:themeColor="accent1" w:themeShade="80"/>
              </w:rPr>
            </w:pPr>
            <w:r w:rsidRPr="00BD40F7">
              <w:rPr>
                <w:rFonts w:ascii="Times New Roman" w:eastAsia="Times New Roman" w:hAnsi="Times New Roman" w:cs="Times New Roman"/>
                <w:color w:val="1F4E79" w:themeColor="accent1" w:themeShade="80"/>
              </w:rPr>
              <w:t>02/7/1990</w:t>
            </w:r>
          </w:p>
        </w:tc>
        <w:tc>
          <w:tcPr>
            <w:tcW w:w="680" w:type="pct"/>
            <w:shd w:val="clear" w:color="auto" w:fill="auto"/>
            <w:vAlign w:val="center"/>
          </w:tcPr>
          <w:p w:rsidR="006E4FEB" w:rsidRPr="00BD40F7" w:rsidRDefault="006E4FEB" w:rsidP="006E4FEB">
            <w:pPr>
              <w:spacing w:after="0" w:line="240" w:lineRule="auto"/>
              <w:jc w:val="center"/>
              <w:rPr>
                <w:rFonts w:ascii="Times New Roman" w:eastAsia="Times New Roman" w:hAnsi="Times New Roman" w:cs="Times New Roman"/>
                <w:color w:val="1F4E79" w:themeColor="accent1" w:themeShade="80"/>
              </w:rPr>
            </w:pPr>
            <w:r w:rsidRPr="00BD40F7">
              <w:rPr>
                <w:rFonts w:ascii="Times New Roman" w:eastAsia="Times New Roman" w:hAnsi="Times New Roman" w:cs="Times New Roman"/>
                <w:color w:val="1F4E79" w:themeColor="accent1" w:themeShade="80"/>
              </w:rPr>
              <w:t>TNV</w:t>
            </w:r>
          </w:p>
        </w:tc>
        <w:tc>
          <w:tcPr>
            <w:tcW w:w="712" w:type="pct"/>
            <w:vAlign w:val="center"/>
          </w:tcPr>
          <w:p w:rsidR="006E4FEB" w:rsidRPr="00BD40F7" w:rsidRDefault="006E4FEB" w:rsidP="006E4FEB">
            <w:pPr>
              <w:spacing w:after="0" w:line="240" w:lineRule="auto"/>
              <w:jc w:val="center"/>
              <w:rPr>
                <w:rFonts w:ascii="Times New Roman" w:eastAsia="Times New Roman" w:hAnsi="Times New Roman" w:cs="Times New Roman"/>
                <w:color w:val="1F4E79" w:themeColor="accent1" w:themeShade="80"/>
              </w:rPr>
            </w:pPr>
            <w:r w:rsidRPr="00BD40F7">
              <w:rPr>
                <w:rFonts w:ascii="Times New Roman" w:eastAsia="Times New Roman" w:hAnsi="Times New Roman" w:cs="Times New Roman"/>
                <w:color w:val="1F4E79" w:themeColor="accent1" w:themeShade="80"/>
              </w:rPr>
              <w:t>Thí nghiệm viên</w:t>
            </w:r>
          </w:p>
        </w:tc>
        <w:tc>
          <w:tcPr>
            <w:tcW w:w="1439" w:type="pct"/>
            <w:shd w:val="clear" w:color="auto" w:fill="auto"/>
            <w:vAlign w:val="center"/>
          </w:tcPr>
          <w:p w:rsidR="006E4FEB" w:rsidRPr="00BD40F7" w:rsidRDefault="004C7F65" w:rsidP="006E4FEB">
            <w:pPr>
              <w:spacing w:after="0" w:line="240" w:lineRule="auto"/>
              <w:jc w:val="center"/>
              <w:rPr>
                <w:rFonts w:ascii="Times New Roman" w:eastAsia="Times New Roman" w:hAnsi="Times New Roman" w:cs="Times New Roman"/>
                <w:color w:val="1F4E79" w:themeColor="accent1" w:themeShade="80"/>
              </w:rPr>
            </w:pPr>
            <w:r w:rsidRPr="00BD40F7">
              <w:rPr>
                <w:rFonts w:ascii="Times New Roman" w:eastAsia="Times New Roman" w:hAnsi="Times New Roman" w:cs="Times New Roman"/>
                <w:color w:val="1F4E79" w:themeColor="accent1" w:themeShade="80"/>
              </w:rPr>
              <w:t>Số 41 ngày 01/7/2012</w:t>
            </w:r>
          </w:p>
        </w:tc>
        <w:tc>
          <w:tcPr>
            <w:tcW w:w="280" w:type="pct"/>
          </w:tcPr>
          <w:p w:rsidR="006E4FEB" w:rsidRPr="00BD40F7" w:rsidRDefault="006E4FEB" w:rsidP="006E4FEB">
            <w:pPr>
              <w:spacing w:after="0" w:line="240" w:lineRule="auto"/>
              <w:jc w:val="center"/>
              <w:rPr>
                <w:rFonts w:ascii="Times New Roman" w:eastAsia="Times New Roman" w:hAnsi="Times New Roman" w:cs="Times New Roman"/>
                <w:color w:val="1F4E79" w:themeColor="accent1" w:themeShade="80"/>
              </w:rPr>
            </w:pPr>
          </w:p>
        </w:tc>
      </w:tr>
    </w:tbl>
    <w:p w:rsidR="00FE5689" w:rsidRPr="00C93796" w:rsidRDefault="00FE5689" w:rsidP="00C93796">
      <w:pPr>
        <w:rPr>
          <w:rFonts w:ascii="Times New Roman" w:eastAsia="Times New Roman" w:hAnsi="Times New Roman" w:cs="Times New Roman"/>
          <w:b/>
          <w:bCs/>
          <w:color w:val="1F4E79" w:themeColor="accent1" w:themeShade="80"/>
          <w:sz w:val="24"/>
          <w:szCs w:val="24"/>
        </w:rPr>
      </w:pPr>
    </w:p>
    <w:sectPr w:rsidR="00FE5689" w:rsidRPr="00C93796" w:rsidSect="004178CA">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4707B"/>
    <w:multiLevelType w:val="multilevel"/>
    <w:tmpl w:val="AC5CE2FC"/>
    <w:lvl w:ilvl="0">
      <w:start w:val="1"/>
      <w:numFmt w:val="upperRoman"/>
      <w:lvlText w:val="%1. "/>
      <w:lvlJc w:val="left"/>
      <w:pPr>
        <w:ind w:left="360" w:hanging="360"/>
      </w:pPr>
      <w:rPr>
        <w:rFonts w:ascii="Times New Roman" w:hAnsi="Times New Roman" w:hint="default"/>
        <w:b w:val="0"/>
        <w:i w:val="0"/>
        <w:sz w:val="26"/>
      </w:rPr>
    </w:lvl>
    <w:lvl w:ilvl="1">
      <w:start w:val="1"/>
      <w:numFmt w:val="decimal"/>
      <w:lvlText w:val="%1.%2."/>
      <w:lvlJc w:val="left"/>
      <w:pPr>
        <w:ind w:left="357" w:hanging="357"/>
      </w:pPr>
      <w:rPr>
        <w:rFonts w:ascii="Times New Roman" w:hAnsi="Times New Roman" w:hint="default"/>
        <w:b w:val="0"/>
        <w:i w:val="0"/>
        <w:color w:val="002060"/>
        <w:sz w:val="26"/>
      </w:rPr>
    </w:lvl>
    <w:lvl w:ilvl="2">
      <w:start w:val="1"/>
      <w:numFmt w:val="decimal"/>
      <w:pStyle w:val="Heading3"/>
      <w:lvlText w:val="%1.%2.%3."/>
      <w:lvlJc w:val="left"/>
      <w:pPr>
        <w:ind w:left="0" w:firstLine="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674502F"/>
    <w:multiLevelType w:val="multilevel"/>
    <w:tmpl w:val="3E98A5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
      <w:numFmt w:val="bullet"/>
      <w:lvlText w:val="-"/>
      <w:lvlJc w:val="left"/>
      <w:pPr>
        <w:ind w:left="2880" w:hanging="360"/>
      </w:pPr>
      <w:rPr>
        <w:rFonts w:ascii="Times New Roman" w:eastAsia="Times New Roman" w:hAnsi="Times New Roman" w:cs="Times New Rom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252AA0"/>
    <w:multiLevelType w:val="hybridMultilevel"/>
    <w:tmpl w:val="FEA801A6"/>
    <w:lvl w:ilvl="0" w:tplc="2BCEF5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1">
      <w:lvl w:ilvl="1">
        <w:numFmt w:val="bullet"/>
        <w:lvlText w:val=""/>
        <w:lvlJc w:val="left"/>
        <w:pPr>
          <w:tabs>
            <w:tab w:val="num" w:pos="1440"/>
          </w:tabs>
          <w:ind w:left="1440" w:hanging="360"/>
        </w:pPr>
        <w:rPr>
          <w:rFonts w:ascii="Symbol" w:hAnsi="Symbol" w:hint="default"/>
          <w:sz w:val="20"/>
        </w:rPr>
      </w:lvl>
    </w:lvlOverride>
  </w:num>
  <w:num w:numId="4">
    <w:abstractNumId w:val="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F1F"/>
    <w:rsid w:val="00026112"/>
    <w:rsid w:val="00055D6A"/>
    <w:rsid w:val="000B70A1"/>
    <w:rsid w:val="000C070A"/>
    <w:rsid w:val="000C58DD"/>
    <w:rsid w:val="000C797C"/>
    <w:rsid w:val="000E1BE1"/>
    <w:rsid w:val="00181737"/>
    <w:rsid w:val="00190B9A"/>
    <w:rsid w:val="001C1732"/>
    <w:rsid w:val="001C33CD"/>
    <w:rsid w:val="002107B6"/>
    <w:rsid w:val="0022056D"/>
    <w:rsid w:val="00255CD7"/>
    <w:rsid w:val="002C4596"/>
    <w:rsid w:val="002E3FBC"/>
    <w:rsid w:val="00314D02"/>
    <w:rsid w:val="003544B1"/>
    <w:rsid w:val="003818D0"/>
    <w:rsid w:val="003833CD"/>
    <w:rsid w:val="004178CA"/>
    <w:rsid w:val="00421F5F"/>
    <w:rsid w:val="004236AC"/>
    <w:rsid w:val="00472334"/>
    <w:rsid w:val="004A58FF"/>
    <w:rsid w:val="004C7F65"/>
    <w:rsid w:val="004F7B87"/>
    <w:rsid w:val="00513EAF"/>
    <w:rsid w:val="00522BE3"/>
    <w:rsid w:val="00545F05"/>
    <w:rsid w:val="00571D9B"/>
    <w:rsid w:val="00587B4A"/>
    <w:rsid w:val="005D6C01"/>
    <w:rsid w:val="005E33AC"/>
    <w:rsid w:val="00675939"/>
    <w:rsid w:val="006B6792"/>
    <w:rsid w:val="006D1DEB"/>
    <w:rsid w:val="006E4FEB"/>
    <w:rsid w:val="00702FC1"/>
    <w:rsid w:val="007362D4"/>
    <w:rsid w:val="00752284"/>
    <w:rsid w:val="007765B7"/>
    <w:rsid w:val="00793D01"/>
    <w:rsid w:val="007D2B99"/>
    <w:rsid w:val="00800368"/>
    <w:rsid w:val="00807299"/>
    <w:rsid w:val="008155DA"/>
    <w:rsid w:val="0082484E"/>
    <w:rsid w:val="00825B2C"/>
    <w:rsid w:val="00834B8F"/>
    <w:rsid w:val="00836C29"/>
    <w:rsid w:val="0084145D"/>
    <w:rsid w:val="00865CFB"/>
    <w:rsid w:val="00887DF9"/>
    <w:rsid w:val="008A501A"/>
    <w:rsid w:val="008B1C17"/>
    <w:rsid w:val="008C3353"/>
    <w:rsid w:val="008F6131"/>
    <w:rsid w:val="0090401D"/>
    <w:rsid w:val="0090633F"/>
    <w:rsid w:val="00921F1F"/>
    <w:rsid w:val="009422CA"/>
    <w:rsid w:val="00947E5C"/>
    <w:rsid w:val="00970F8F"/>
    <w:rsid w:val="00983134"/>
    <w:rsid w:val="009C3CC1"/>
    <w:rsid w:val="00A04FB8"/>
    <w:rsid w:val="00A75837"/>
    <w:rsid w:val="00B011D1"/>
    <w:rsid w:val="00B237E4"/>
    <w:rsid w:val="00B44A6B"/>
    <w:rsid w:val="00B451CE"/>
    <w:rsid w:val="00B51BC3"/>
    <w:rsid w:val="00B85BAD"/>
    <w:rsid w:val="00B86AFD"/>
    <w:rsid w:val="00B87DBD"/>
    <w:rsid w:val="00BB61A8"/>
    <w:rsid w:val="00BD40F7"/>
    <w:rsid w:val="00BD6A00"/>
    <w:rsid w:val="00BF4BA0"/>
    <w:rsid w:val="00C532E9"/>
    <w:rsid w:val="00C749CF"/>
    <w:rsid w:val="00C77C92"/>
    <w:rsid w:val="00C93796"/>
    <w:rsid w:val="00C9688D"/>
    <w:rsid w:val="00CB3C2F"/>
    <w:rsid w:val="00CC2D7E"/>
    <w:rsid w:val="00CD5D6C"/>
    <w:rsid w:val="00CE4EAF"/>
    <w:rsid w:val="00CF4BAC"/>
    <w:rsid w:val="00D1182D"/>
    <w:rsid w:val="00D12AF1"/>
    <w:rsid w:val="00D3143F"/>
    <w:rsid w:val="00DD0224"/>
    <w:rsid w:val="00DE4604"/>
    <w:rsid w:val="00DE7C1C"/>
    <w:rsid w:val="00E04A12"/>
    <w:rsid w:val="00E06E6D"/>
    <w:rsid w:val="00E42DC1"/>
    <w:rsid w:val="00E464FF"/>
    <w:rsid w:val="00E86C24"/>
    <w:rsid w:val="00EA4E86"/>
    <w:rsid w:val="00EB0A7A"/>
    <w:rsid w:val="00EB1710"/>
    <w:rsid w:val="00EC2A59"/>
    <w:rsid w:val="00ED013C"/>
    <w:rsid w:val="00EF5093"/>
    <w:rsid w:val="00EF5815"/>
    <w:rsid w:val="00EF5DF4"/>
    <w:rsid w:val="00F7631A"/>
    <w:rsid w:val="00F92965"/>
    <w:rsid w:val="00FB52C2"/>
    <w:rsid w:val="00FB7427"/>
    <w:rsid w:val="00FD33AE"/>
    <w:rsid w:val="00FE5689"/>
    <w:rsid w:val="00FF0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64C5B"/>
  <w15:chartTrackingRefBased/>
  <w15:docId w15:val="{1B4EDD78-2645-498F-93D3-9AEFBD22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autoRedefine/>
    <w:qFormat/>
    <w:rsid w:val="00DD0224"/>
    <w:pPr>
      <w:keepNext/>
      <w:numPr>
        <w:ilvl w:val="2"/>
        <w:numId w:val="1"/>
      </w:numPr>
      <w:tabs>
        <w:tab w:val="left" w:pos="1134"/>
      </w:tabs>
      <w:spacing w:before="120" w:after="120" w:line="240" w:lineRule="auto"/>
      <w:jc w:val="both"/>
      <w:outlineLvl w:val="2"/>
    </w:pPr>
    <w:rPr>
      <w:rFonts w:ascii="Times New Roman" w:eastAsia="Times New Roman" w:hAnsi="Times New Roman" w:cs="Times New Roman"/>
      <w:b/>
      <w:bCs/>
      <w:i/>
      <w:iCs/>
      <w:color w:val="1F4E79" w:themeColor="accent1" w:themeShade="8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D0224"/>
    <w:rPr>
      <w:rFonts w:ascii="Times New Roman" w:eastAsia="Times New Roman" w:hAnsi="Times New Roman" w:cs="Times New Roman"/>
      <w:b/>
      <w:bCs/>
      <w:i/>
      <w:iCs/>
      <w:color w:val="1F4E79" w:themeColor="accent1" w:themeShade="80"/>
      <w:sz w:val="26"/>
      <w:szCs w:val="24"/>
    </w:rPr>
  </w:style>
  <w:style w:type="character" w:styleId="Strong">
    <w:name w:val="Strong"/>
    <w:basedOn w:val="DefaultParagraphFont"/>
    <w:uiPriority w:val="22"/>
    <w:qFormat/>
    <w:rsid w:val="00921F1F"/>
    <w:rPr>
      <w:b/>
      <w:bCs/>
    </w:rPr>
  </w:style>
  <w:style w:type="character" w:customStyle="1" w:styleId="t286pc">
    <w:name w:val="t286pc"/>
    <w:basedOn w:val="DefaultParagraphFont"/>
    <w:rsid w:val="00921F1F"/>
  </w:style>
  <w:style w:type="character" w:styleId="Hyperlink">
    <w:name w:val="Hyperlink"/>
    <w:basedOn w:val="DefaultParagraphFont"/>
    <w:uiPriority w:val="99"/>
    <w:unhideWhenUsed/>
    <w:rsid w:val="00921F1F"/>
    <w:rPr>
      <w:color w:val="0000FF"/>
      <w:u w:val="single"/>
    </w:rPr>
  </w:style>
  <w:style w:type="paragraph" w:styleId="BalloonText">
    <w:name w:val="Balloon Text"/>
    <w:basedOn w:val="Normal"/>
    <w:link w:val="BalloonTextChar"/>
    <w:uiPriority w:val="99"/>
    <w:semiHidden/>
    <w:unhideWhenUsed/>
    <w:rsid w:val="009063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33F"/>
    <w:rPr>
      <w:rFonts w:ascii="Segoe UI" w:hAnsi="Segoe UI" w:cs="Segoe UI"/>
      <w:sz w:val="18"/>
      <w:szCs w:val="18"/>
    </w:rPr>
  </w:style>
  <w:style w:type="paragraph" w:styleId="ListParagraph">
    <w:name w:val="List Paragraph"/>
    <w:basedOn w:val="Normal"/>
    <w:uiPriority w:val="34"/>
    <w:qFormat/>
    <w:rsid w:val="00EF5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290">
      <w:bodyDiv w:val="1"/>
      <w:marLeft w:val="0"/>
      <w:marRight w:val="0"/>
      <w:marTop w:val="0"/>
      <w:marBottom w:val="0"/>
      <w:divBdr>
        <w:top w:val="none" w:sz="0" w:space="0" w:color="auto"/>
        <w:left w:val="none" w:sz="0" w:space="0" w:color="auto"/>
        <w:bottom w:val="none" w:sz="0" w:space="0" w:color="auto"/>
        <w:right w:val="none" w:sz="0" w:space="0" w:color="auto"/>
      </w:divBdr>
    </w:div>
    <w:div w:id="369184787">
      <w:bodyDiv w:val="1"/>
      <w:marLeft w:val="0"/>
      <w:marRight w:val="0"/>
      <w:marTop w:val="0"/>
      <w:marBottom w:val="0"/>
      <w:divBdr>
        <w:top w:val="none" w:sz="0" w:space="0" w:color="auto"/>
        <w:left w:val="none" w:sz="0" w:space="0" w:color="auto"/>
        <w:bottom w:val="none" w:sz="0" w:space="0" w:color="auto"/>
        <w:right w:val="none" w:sz="0" w:space="0" w:color="auto"/>
      </w:divBdr>
    </w:div>
    <w:div w:id="1351103901">
      <w:bodyDiv w:val="1"/>
      <w:marLeft w:val="0"/>
      <w:marRight w:val="0"/>
      <w:marTop w:val="0"/>
      <w:marBottom w:val="0"/>
      <w:divBdr>
        <w:top w:val="none" w:sz="0" w:space="0" w:color="auto"/>
        <w:left w:val="none" w:sz="0" w:space="0" w:color="auto"/>
        <w:bottom w:val="none" w:sz="0" w:space="0" w:color="auto"/>
        <w:right w:val="none" w:sz="0" w:space="0" w:color="auto"/>
      </w:divBdr>
      <w:divsChild>
        <w:div w:id="1364667943">
          <w:marLeft w:val="0"/>
          <w:marRight w:val="0"/>
          <w:marTop w:val="0"/>
          <w:marBottom w:val="0"/>
          <w:divBdr>
            <w:top w:val="none" w:sz="0" w:space="0" w:color="auto"/>
            <w:left w:val="none" w:sz="0" w:space="0" w:color="auto"/>
            <w:bottom w:val="none" w:sz="0" w:space="0" w:color="auto"/>
            <w:right w:val="none" w:sz="0" w:space="0" w:color="auto"/>
          </w:divBdr>
        </w:div>
      </w:divsChild>
    </w:div>
    <w:div w:id="1517424079">
      <w:bodyDiv w:val="1"/>
      <w:marLeft w:val="0"/>
      <w:marRight w:val="0"/>
      <w:marTop w:val="0"/>
      <w:marBottom w:val="0"/>
      <w:divBdr>
        <w:top w:val="none" w:sz="0" w:space="0" w:color="auto"/>
        <w:left w:val="none" w:sz="0" w:space="0" w:color="auto"/>
        <w:bottom w:val="none" w:sz="0" w:space="0" w:color="auto"/>
        <w:right w:val="none" w:sz="0" w:space="0" w:color="auto"/>
      </w:divBdr>
    </w:div>
    <w:div w:id="161128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kt.hoppha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9</Pages>
  <Words>1378</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2026-03-24T03:42:00Z</cp:lastPrinted>
  <dcterms:created xsi:type="dcterms:W3CDTF">2026-04-03T08:33:00Z</dcterms:created>
  <dcterms:modified xsi:type="dcterms:W3CDTF">2026-04-06T03:28:00Z</dcterms:modified>
</cp:coreProperties>
</file>